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A64CCC" w:rsidRDefault="0048055E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TEMATEKA NA CZERWIEC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: 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 w:rsidR="0048055E">
        <w:rPr>
          <w:rFonts w:ascii="Times New Roman" w:hAnsi="Times New Roman"/>
          <w:b/>
          <w:kern w:val="0"/>
          <w:sz w:val="24"/>
          <w:szCs w:val="24"/>
        </w:rPr>
        <w:t>Gdzie mieszkają zwierzęta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>02-06.06.2025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>Co mogę robić latam?</w:t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ab/>
        <w:t>09-13.06.2025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48055E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Za co kocham wakacje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>16-20.06.2025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7E6963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4. </w:t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>Jak dać przedmiotom drugie życie?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8055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48055E">
        <w:rPr>
          <w:rFonts w:ascii="Times New Roman" w:hAnsi="Times New Roman"/>
          <w:b/>
          <w:bCs/>
          <w:kern w:val="0"/>
          <w:sz w:val="24"/>
          <w:szCs w:val="24"/>
        </w:rPr>
        <w:t>23-30.06.2025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5F053B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7E6963" w:rsidRDefault="007E6963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7E6963" w:rsidRPr="00A64CCC" w:rsidRDefault="007E6963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Zamierzenia  wychowawczo - </w:t>
      </w:r>
      <w:r w:rsidRPr="00A64CCC">
        <w:rPr>
          <w:rFonts w:ascii="Times New Roman" w:hAnsi="Times New Roman"/>
          <w:b/>
          <w:kern w:val="0"/>
          <w:sz w:val="24"/>
          <w:szCs w:val="24"/>
        </w:rPr>
        <w:t>dydaktyczne</w:t>
      </w:r>
    </w:p>
    <w:p w:rsidR="00A64CCC" w:rsidRPr="00A64CCC" w:rsidRDefault="0048055E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na miesiąc czerwiec 2025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 (cele główne):</w:t>
      </w:r>
    </w:p>
    <w:p w:rsidR="005F053B" w:rsidRPr="00A64CCC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5F053B" w:rsidRPr="007E6963" w:rsidRDefault="00A64CCC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 xml:space="preserve">rozwijanie </w:t>
      </w:r>
      <w:r w:rsidR="00622BB6" w:rsidRPr="007E6963">
        <w:rPr>
          <w:rFonts w:ascii="Times New Roman" w:hAnsi="Times New Roman"/>
          <w:bCs/>
          <w:kern w:val="0"/>
        </w:rPr>
        <w:t>mowy,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zapoznanie z wybranymi gatunkami zwierząt egzotycznych zamieszkujących sawannę,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poszerzenie wiadomości na temat wybranych zwierząt zamieszkujących stepy,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spostrzegawczości wzrokowej i umiejętności matematycznych,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doskonalenie techniki ruchu,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koordynacji słuchowo - ruchowej,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sprawności ruchowej,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zachęcanie do uważnego słuchania,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utrwalenie wiadomości na temat poznanych zwierząt i roślin egzotycznych,</w:t>
      </w:r>
    </w:p>
    <w:p w:rsidR="00622BB6" w:rsidRPr="007E6963" w:rsidRDefault="00622BB6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umiejętności manualnych,</w:t>
      </w:r>
    </w:p>
    <w:p w:rsidR="00622BB6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wdrażanie do uważnego słuchania tekstu literackiego,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poznawanie kwiatów i niewielkich zwierząt, które można obserwować podczas letniego pikniku,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zapoznanie ze sposobem spędzania czasu nad morzem,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umiejętności liczenia ze zwróceniem szczególnej uwagi na rolę ostatniego liczebnika,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słuchu,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swobody ruchów podczas zabaw,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umiejętności wypowiadania się określony temat,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zdobywanie informacji na temat przedmiotów potrzebnych podczas wakacji nad morzem,</w:t>
      </w:r>
    </w:p>
    <w:p w:rsidR="000523F5" w:rsidRPr="007E6963" w:rsidRDefault="000523F5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poznawanie zasad bezpieczeństwa, których należy przestrzegać w wybranych miejscach wakacyjnego wypoczynku</w:t>
      </w:r>
      <w:r w:rsidR="006B1EE1" w:rsidRPr="007E6963">
        <w:rPr>
          <w:rFonts w:ascii="Times New Roman" w:hAnsi="Times New Roman"/>
          <w:bCs/>
          <w:kern w:val="0"/>
        </w:rPr>
        <w:t>,</w:t>
      </w:r>
    </w:p>
    <w:p w:rsidR="006B1EE1" w:rsidRPr="007E6963" w:rsidRDefault="006B1EE1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umiejętności matematycznych,</w:t>
      </w:r>
    </w:p>
    <w:p w:rsidR="006B1EE1" w:rsidRPr="007E6963" w:rsidRDefault="006B1EE1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dykcji i artykulacji podczas śpiewu,</w:t>
      </w:r>
    </w:p>
    <w:p w:rsidR="006B1EE1" w:rsidRPr="007E6963" w:rsidRDefault="006B1EE1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sprawności ruchowej podczas zabaw przy muzyce,</w:t>
      </w:r>
    </w:p>
    <w:p w:rsidR="007E6963" w:rsidRPr="007E6963" w:rsidRDefault="006B1EE1" w:rsidP="007E696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 xml:space="preserve">dowiadywanie się na temat </w:t>
      </w:r>
      <w:r w:rsidR="007E6963" w:rsidRPr="007E6963">
        <w:rPr>
          <w:rFonts w:ascii="Times New Roman" w:hAnsi="Times New Roman"/>
          <w:bCs/>
          <w:kern w:val="0"/>
        </w:rPr>
        <w:t>znaczenia pojęcia przyjaciel i rodzajów pamiątek, jakie można wręczyć przyjacielowi,</w:t>
      </w:r>
    </w:p>
    <w:p w:rsidR="007E6963" w:rsidRPr="007E6963" w:rsidRDefault="007E6963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zdobywanie informacji na temat ekologii,</w:t>
      </w:r>
    </w:p>
    <w:p w:rsidR="007E6963" w:rsidRPr="007E6963" w:rsidRDefault="007E6963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przypomnienie zasad segregacji śmieci,</w:t>
      </w:r>
    </w:p>
    <w:p w:rsidR="007E6963" w:rsidRPr="007E6963" w:rsidRDefault="007E6963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przeliczanie elementów zbioru,</w:t>
      </w:r>
    </w:p>
    <w:p w:rsidR="007E6963" w:rsidRPr="007E6963" w:rsidRDefault="007E6963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rozwijanie sprawności rachunkowej,</w:t>
      </w:r>
    </w:p>
    <w:p w:rsidR="007E6963" w:rsidRPr="007E6963" w:rsidRDefault="007E6963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opanowanie pamięciowe melodii i tekstu piosenki,</w:t>
      </w:r>
    </w:p>
    <w:p w:rsidR="007E6963" w:rsidRPr="007E6963" w:rsidRDefault="007E6963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ćwiczenie spostrzegawczości,</w:t>
      </w:r>
    </w:p>
    <w:p w:rsidR="007E6963" w:rsidRPr="007E6963" w:rsidRDefault="007E6963" w:rsidP="00622BB6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 w:rsidRPr="007E6963">
        <w:rPr>
          <w:rFonts w:ascii="Times New Roman" w:hAnsi="Times New Roman"/>
          <w:bCs/>
          <w:kern w:val="0"/>
        </w:rPr>
        <w:t>utrwalenie zdobytych informacji.</w:t>
      </w:r>
    </w:p>
    <w:sectPr w:rsidR="007E6963" w:rsidRPr="007E6963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"/>
  </w:num>
  <w:num w:numId="5">
    <w:abstractNumId w:val="7"/>
  </w:num>
  <w:num w:numId="6">
    <w:abstractNumId w:val="3"/>
  </w:num>
  <w:num w:numId="7">
    <w:abstractNumId w:val="20"/>
  </w:num>
  <w:num w:numId="8">
    <w:abstractNumId w:val="27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6"/>
  </w:num>
  <w:num w:numId="14">
    <w:abstractNumId w:val="22"/>
  </w:num>
  <w:num w:numId="15">
    <w:abstractNumId w:val="25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1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1"/>
  </w:num>
  <w:num w:numId="30">
    <w:abstractNumId w:val="17"/>
  </w:num>
  <w:num w:numId="31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47BB1"/>
    <w:rsid w:val="000523F5"/>
    <w:rsid w:val="000B08E7"/>
    <w:rsid w:val="000E1DF7"/>
    <w:rsid w:val="001145DA"/>
    <w:rsid w:val="00154E7C"/>
    <w:rsid w:val="00213D30"/>
    <w:rsid w:val="00276F69"/>
    <w:rsid w:val="00345748"/>
    <w:rsid w:val="003472C8"/>
    <w:rsid w:val="00366542"/>
    <w:rsid w:val="0040317D"/>
    <w:rsid w:val="00424CA2"/>
    <w:rsid w:val="00454F29"/>
    <w:rsid w:val="00460611"/>
    <w:rsid w:val="0048055E"/>
    <w:rsid w:val="00584CF8"/>
    <w:rsid w:val="005F053B"/>
    <w:rsid w:val="00622BB6"/>
    <w:rsid w:val="006B1EE1"/>
    <w:rsid w:val="006B68A4"/>
    <w:rsid w:val="006E378D"/>
    <w:rsid w:val="00732839"/>
    <w:rsid w:val="007C322B"/>
    <w:rsid w:val="007D4C9F"/>
    <w:rsid w:val="007E6963"/>
    <w:rsid w:val="00802006"/>
    <w:rsid w:val="008103DC"/>
    <w:rsid w:val="00861CC3"/>
    <w:rsid w:val="00862B3F"/>
    <w:rsid w:val="008D4E8B"/>
    <w:rsid w:val="008E06F3"/>
    <w:rsid w:val="00950119"/>
    <w:rsid w:val="009C7690"/>
    <w:rsid w:val="009E6263"/>
    <w:rsid w:val="00A52B9C"/>
    <w:rsid w:val="00A64CCC"/>
    <w:rsid w:val="00AD52BE"/>
    <w:rsid w:val="00BD7830"/>
    <w:rsid w:val="00C77659"/>
    <w:rsid w:val="00CA287D"/>
    <w:rsid w:val="00D06838"/>
    <w:rsid w:val="00E60A1B"/>
    <w:rsid w:val="00E60F7C"/>
    <w:rsid w:val="00EB6138"/>
    <w:rsid w:val="00EC491E"/>
    <w:rsid w:val="00EC66A3"/>
    <w:rsid w:val="00F87FD6"/>
    <w:rsid w:val="00FB5052"/>
    <w:rsid w:val="00FC327C"/>
    <w:rsid w:val="00F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F172D-E567-4E18-9064-F5780439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27</cp:revision>
  <cp:lastPrinted>2023-10-01T21:31:00Z</cp:lastPrinted>
  <dcterms:created xsi:type="dcterms:W3CDTF">2022-06-03T20:40:00Z</dcterms:created>
  <dcterms:modified xsi:type="dcterms:W3CDTF">2025-06-05T21:42:00Z</dcterms:modified>
</cp:coreProperties>
</file>