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8E" w:rsidRPr="00C6528E" w:rsidRDefault="00C6528E" w:rsidP="00C6528E">
      <w:pPr>
        <w:jc w:val="center"/>
        <w:rPr>
          <w:rFonts w:ascii="Bookman Old Style" w:hAnsi="Bookman Old Style"/>
          <w:color w:val="0033CC"/>
          <w:sz w:val="28"/>
          <w:szCs w:val="28"/>
        </w:rPr>
      </w:pPr>
      <w:r w:rsidRPr="00C6528E">
        <w:rPr>
          <w:rFonts w:ascii="Bookman Old Style" w:hAnsi="Bookman Old Style"/>
          <w:b/>
          <w:color w:val="0033CC"/>
          <w:sz w:val="28"/>
          <w:szCs w:val="28"/>
        </w:rPr>
        <w:t>"Dbamy o zdrowie"</w:t>
      </w:r>
      <w:r w:rsidRPr="00C6528E">
        <w:rPr>
          <w:rFonts w:ascii="Bookman Old Style" w:hAnsi="Bookman Old Style"/>
          <w:color w:val="0033CC"/>
          <w:sz w:val="28"/>
          <w:szCs w:val="28"/>
        </w:rPr>
        <w:t xml:space="preserve"> - zestaw</w:t>
      </w:r>
      <w:r>
        <w:rPr>
          <w:rFonts w:ascii="Bookman Old Style" w:hAnsi="Bookman Old Style"/>
          <w:color w:val="0033CC"/>
          <w:sz w:val="28"/>
          <w:szCs w:val="28"/>
        </w:rPr>
        <w:t xml:space="preserve"> II</w:t>
      </w:r>
      <w:r w:rsidRPr="00C6528E">
        <w:rPr>
          <w:rFonts w:ascii="Bookman Old Style" w:hAnsi="Bookman Old Style"/>
          <w:color w:val="0033CC"/>
          <w:sz w:val="28"/>
          <w:szCs w:val="28"/>
        </w:rPr>
        <w:t xml:space="preserve"> ćwiczeń gimnastycznych.</w:t>
      </w:r>
    </w:p>
    <w:p w:rsidR="00C6528E" w:rsidRDefault="00C6528E" w:rsidP="00C6528E">
      <w:pPr>
        <w:jc w:val="both"/>
        <w:rPr>
          <w:rFonts w:ascii="Bookman Old Style" w:hAnsi="Bookman Old Style"/>
          <w:sz w:val="28"/>
          <w:szCs w:val="28"/>
        </w:rPr>
      </w:pPr>
      <w:r w:rsidRPr="0086737D">
        <w:rPr>
          <w:rFonts w:ascii="Bookman Old Style" w:hAnsi="Bookman Old Style"/>
          <w:b/>
          <w:sz w:val="28"/>
          <w:szCs w:val="28"/>
        </w:rPr>
        <w:t>”Biegnij do mnie"</w:t>
      </w:r>
      <w:r>
        <w:rPr>
          <w:rFonts w:ascii="Bookman Old Style" w:hAnsi="Bookman Old Style"/>
          <w:sz w:val="28"/>
          <w:szCs w:val="28"/>
        </w:rPr>
        <w:t xml:space="preserve"> - zabawa orientacyjno - porządkowa. Dziecko biega swobodnie po pomieszczeniu (jeśli pozwoli na to pogoda na świeżym powietrzu). Na hasło rodzica: </w:t>
      </w:r>
      <w:r w:rsidRPr="00D901E0">
        <w:rPr>
          <w:rFonts w:ascii="Bookman Old Style" w:hAnsi="Bookman Old Style"/>
          <w:i/>
          <w:sz w:val="28"/>
          <w:szCs w:val="28"/>
        </w:rPr>
        <w:t>"Stój"</w:t>
      </w:r>
      <w:r w:rsidRPr="00D901E0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zatrzymuje się </w:t>
      </w:r>
      <w:r>
        <w:rPr>
          <w:rFonts w:ascii="Bookman Old Style" w:hAnsi="Bookman Old Style"/>
          <w:sz w:val="28"/>
          <w:szCs w:val="28"/>
        </w:rPr>
        <w:br/>
        <w:t xml:space="preserve">i odwraca tyłem do rodzica. W tym czasie rodzic zmienia miejsce. Na hasło: </w:t>
      </w:r>
      <w:r w:rsidRPr="00D901E0">
        <w:rPr>
          <w:rFonts w:ascii="Bookman Old Style" w:hAnsi="Bookman Old Style"/>
          <w:i/>
          <w:sz w:val="28"/>
          <w:szCs w:val="28"/>
        </w:rPr>
        <w:t>"Biegnij do mnie"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D901E0">
        <w:rPr>
          <w:rFonts w:ascii="Bookman Old Style" w:hAnsi="Bookman Old Style"/>
          <w:sz w:val="28"/>
          <w:szCs w:val="28"/>
        </w:rPr>
        <w:t>dziecko</w:t>
      </w:r>
      <w:r>
        <w:rPr>
          <w:rFonts w:ascii="Bookman Old Style" w:hAnsi="Bookman Old Style"/>
          <w:sz w:val="28"/>
          <w:szCs w:val="28"/>
        </w:rPr>
        <w:t xml:space="preserve"> biegnie w stronę rodzica. Ćwiczenie powtarzamy kilka razy.</w:t>
      </w:r>
    </w:p>
    <w:p w:rsidR="00C6528E" w:rsidRPr="00E61866" w:rsidRDefault="00C6528E" w:rsidP="00C6528E">
      <w:pPr>
        <w:jc w:val="both"/>
        <w:rPr>
          <w:rFonts w:ascii="Bookman Old Style" w:hAnsi="Bookman Old Style"/>
          <w:sz w:val="28"/>
          <w:szCs w:val="28"/>
        </w:rPr>
      </w:pPr>
      <w:r w:rsidRPr="00E61866">
        <w:rPr>
          <w:rFonts w:ascii="Bookman Old Style" w:hAnsi="Bookman Old Style"/>
          <w:i/>
          <w:sz w:val="28"/>
          <w:szCs w:val="28"/>
        </w:rPr>
        <w:t>Do wykonania kolejnych ćwiczeń zapraszamy całą rodzinę, gwarantuję doskonałą zabawę.</w:t>
      </w:r>
    </w:p>
    <w:p w:rsidR="00C6528E" w:rsidRDefault="00C6528E" w:rsidP="00C6528E">
      <w:pPr>
        <w:jc w:val="both"/>
        <w:rPr>
          <w:rFonts w:ascii="Bookman Old Style" w:hAnsi="Bookman Old Style"/>
          <w:sz w:val="28"/>
          <w:szCs w:val="28"/>
        </w:rPr>
      </w:pPr>
      <w:r w:rsidRPr="00D901E0">
        <w:rPr>
          <w:rFonts w:ascii="Bookman Old Style" w:hAnsi="Bookman Old Style"/>
          <w:b/>
          <w:sz w:val="28"/>
          <w:szCs w:val="28"/>
        </w:rPr>
        <w:t>"Przekazywanie piłki między nogami i nad głową"</w:t>
      </w:r>
      <w:r>
        <w:rPr>
          <w:rFonts w:ascii="Bookman Old Style" w:hAnsi="Bookman Old Style"/>
          <w:sz w:val="28"/>
          <w:szCs w:val="28"/>
        </w:rPr>
        <w:t xml:space="preserve"> - ćwiczenie dużych grup mięśniowych. Ustawiamy się w rozkroku jeden za drugim, pierwsza osoba z rzędu pochyla się do przodu i bez zginania nóg w kolanach podaje piłkę między nogami następnej osobie, a następnie odwraca się w drugą stronę. Wszyscy postępują tak samo, a kiedy piłka dojdzie do ostatniej osoby, ta odwraca się i podaje piłkę z powrotem, tym razem podajemy ją górą nad głowami.</w:t>
      </w:r>
    </w:p>
    <w:p w:rsidR="00C6528E" w:rsidRDefault="00C6528E" w:rsidP="00C6528E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471805</wp:posOffset>
            </wp:positionV>
            <wp:extent cx="775970" cy="483235"/>
            <wp:effectExtent l="19050" t="0" r="5080" b="0"/>
            <wp:wrapTight wrapText="bothSides">
              <wp:wrapPolygon edited="0">
                <wp:start x="-530" y="0"/>
                <wp:lineTo x="-530" y="20436"/>
                <wp:lineTo x="21741" y="20436"/>
                <wp:lineTo x="21741" y="0"/>
                <wp:lineTo x="-530" y="0"/>
              </wp:wrapPolygon>
            </wp:wrapTight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C65">
        <w:rPr>
          <w:rFonts w:ascii="Bookman Old Style" w:hAnsi="Bookman Old Style"/>
          <w:b/>
          <w:sz w:val="28"/>
          <w:szCs w:val="28"/>
        </w:rPr>
        <w:t>"Przekazywanie piłki stopami w siadzie ugiętym"</w:t>
      </w:r>
      <w:r>
        <w:rPr>
          <w:rFonts w:ascii="Bookman Old Style" w:hAnsi="Bookman Old Style"/>
          <w:sz w:val="28"/>
          <w:szCs w:val="28"/>
        </w:rPr>
        <w:t xml:space="preserve"> - ćwiczenie mięśni brzucha i stóp. Siadamy w jednym rzędzie, w siadzie ugiętym, z rękoma opartymi z tyłu o podłogę.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br/>
        <w:t xml:space="preserve">Na hasło: </w:t>
      </w:r>
      <w:r w:rsidRPr="00305664">
        <w:rPr>
          <w:rFonts w:ascii="Bookman Old Style" w:hAnsi="Bookman Old Style"/>
          <w:i/>
          <w:sz w:val="28"/>
          <w:szCs w:val="28"/>
        </w:rPr>
        <w:t>"Start!"</w:t>
      </w:r>
      <w:r>
        <w:rPr>
          <w:rFonts w:ascii="Bookman Old Style" w:hAnsi="Bookman Old Style"/>
          <w:sz w:val="28"/>
          <w:szCs w:val="28"/>
        </w:rPr>
        <w:t xml:space="preserve"> rozpoczynamy ćwiczenie. Pierwsza osoba w rzędzie chwyta piłkę stopami i odwraca się w stronę osoby siedzącej za nim. Kolejna osoba w taki sam sposób podaje piłkę dalej. Kiedy piłka dojdzie do ostatniej osoby, w ten sam sposób wraca na początek rzędu.</w:t>
      </w:r>
    </w:p>
    <w:p w:rsidR="00C6528E" w:rsidRDefault="00C6528E" w:rsidP="00C6528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"Taśmociąg" - </w:t>
      </w:r>
      <w:r w:rsidRPr="00305664">
        <w:rPr>
          <w:rFonts w:ascii="Bookman Old Style" w:hAnsi="Bookman Old Style"/>
          <w:sz w:val="28"/>
          <w:szCs w:val="28"/>
        </w:rPr>
        <w:t>ćwiczenie mięśni brzucha i stóp.</w:t>
      </w:r>
      <w:r>
        <w:rPr>
          <w:rFonts w:ascii="Bookman Old Style" w:hAnsi="Bookman Old Style"/>
          <w:sz w:val="28"/>
          <w:szCs w:val="28"/>
        </w:rPr>
        <w:t xml:space="preserve"> Siadamy </w:t>
      </w:r>
      <w:r>
        <w:rPr>
          <w:rFonts w:ascii="Bookman Old Style" w:hAnsi="Bookman Old Style"/>
          <w:sz w:val="28"/>
          <w:szCs w:val="28"/>
        </w:rPr>
        <w:br/>
        <w:t xml:space="preserve">w jednym rzędzie, w siadzie ugiętym, z rękoma opartymi z tyłu </w:t>
      </w:r>
      <w:r>
        <w:rPr>
          <w:rFonts w:ascii="Bookman Old Style" w:hAnsi="Bookman Old Style"/>
          <w:sz w:val="28"/>
          <w:szCs w:val="28"/>
        </w:rPr>
        <w:br/>
        <w:t xml:space="preserve">o podłogę. Przed pierwszą osobą  układamy kilka maskotek (np. 5). Pierwsza osoba chwyta stopami pierwszą maskotkę, obraca się wokół własnej osi i kładzie maskotkę przed kolejną osoba </w:t>
      </w:r>
      <w:r>
        <w:rPr>
          <w:rFonts w:ascii="Bookman Old Style" w:hAnsi="Bookman Old Style"/>
          <w:sz w:val="28"/>
          <w:szCs w:val="28"/>
        </w:rPr>
        <w:br/>
        <w:t xml:space="preserve">w rzędzie, tak postępuje ze wszystkimi maskotkami. Tak postępują wszyscy uczestnicy zabawy. Przekładając kolejne maskotki tworzą "taśmociąg". Osoba, która przełoży wszystkie maskotki odwraca się w drugą stronę. W ten sam sposób </w:t>
      </w:r>
      <w:r>
        <w:rPr>
          <w:rFonts w:ascii="Bookman Old Style" w:hAnsi="Bookman Old Style"/>
          <w:sz w:val="28"/>
          <w:szCs w:val="28"/>
        </w:rPr>
        <w:lastRenderedPageBreak/>
        <w:t>"taśmociąg" pracuje przekładając maskotki z powrotem. Zabawa kończy się, gdy wszystkie maskotki trafią do pierwszej osoby.</w:t>
      </w:r>
    </w:p>
    <w:p w:rsidR="00C6528E" w:rsidRDefault="00C6528E" w:rsidP="00C6528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247015</wp:posOffset>
            </wp:positionV>
            <wp:extent cx="814070" cy="492125"/>
            <wp:effectExtent l="19050" t="0" r="5080" b="0"/>
            <wp:wrapTight wrapText="bothSides">
              <wp:wrapPolygon edited="0">
                <wp:start x="-505" y="0"/>
                <wp:lineTo x="-505" y="20903"/>
                <wp:lineTo x="21735" y="20903"/>
                <wp:lineTo x="21735" y="0"/>
                <wp:lineTo x="-505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0A0">
        <w:rPr>
          <w:rFonts w:ascii="Bookman Old Style" w:hAnsi="Bookman Old Style"/>
          <w:b/>
          <w:sz w:val="28"/>
          <w:szCs w:val="28"/>
        </w:rPr>
        <w:t>"Przekazywanie laski nad głową"</w:t>
      </w:r>
      <w:r>
        <w:rPr>
          <w:rFonts w:ascii="Bookman Old Style" w:hAnsi="Bookman Old Style"/>
          <w:sz w:val="28"/>
          <w:szCs w:val="28"/>
        </w:rPr>
        <w:t xml:space="preserve"> - ćwiczenie mięśni grzbietu. Siadamy w jednym rzędzie w siadzie ugiętym</w:t>
      </w:r>
      <w:r w:rsidRPr="00305664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>Na hasło: "Start!" pierwsza osoba w rzędzie trzyma za końce laskę (np. kij od miotły itp.) i przekazuje ją do tyłu nie zginając rąk. Po oddaniu laski odwraca sie w przeciwna stronę. Gdy laska dojdzie do ostatniej osoby, w ten sam sposób wraca na początek rzędu.</w:t>
      </w:r>
    </w:p>
    <w:p w:rsidR="00C6528E" w:rsidRDefault="00C6528E" w:rsidP="00C6528E">
      <w:pPr>
        <w:jc w:val="both"/>
        <w:rPr>
          <w:rFonts w:ascii="Bookman Old Style" w:hAnsi="Bookman Old Style"/>
          <w:sz w:val="28"/>
          <w:szCs w:val="28"/>
        </w:rPr>
      </w:pPr>
      <w:r w:rsidRPr="00AD7A26">
        <w:rPr>
          <w:rFonts w:ascii="Bookman Old Style" w:hAnsi="Bookman Old Style"/>
          <w:b/>
          <w:sz w:val="28"/>
          <w:szCs w:val="28"/>
        </w:rPr>
        <w:t>"Czołganie między nogami"</w:t>
      </w:r>
      <w:r>
        <w:rPr>
          <w:rFonts w:ascii="Bookman Old Style" w:hAnsi="Bookman Old Style"/>
          <w:sz w:val="28"/>
          <w:szCs w:val="28"/>
        </w:rPr>
        <w:t xml:space="preserve"> - ćwiczenie dużych grup mięśniowych. Stajemy w jednym rzędzie, wszystkie osoby </w:t>
      </w:r>
      <w:r>
        <w:rPr>
          <w:rFonts w:ascii="Bookman Old Style" w:hAnsi="Bookman Old Style"/>
          <w:sz w:val="28"/>
          <w:szCs w:val="28"/>
        </w:rPr>
        <w:br/>
        <w:t xml:space="preserve">z wyjątkiem pierwszej, ustawiają się bokiem, a dłonie opierają </w:t>
      </w:r>
      <w:r>
        <w:rPr>
          <w:rFonts w:ascii="Bookman Old Style" w:hAnsi="Bookman Old Style"/>
          <w:sz w:val="28"/>
          <w:szCs w:val="28"/>
        </w:rPr>
        <w:br/>
        <w:t>o podłogę tworząc tunel . Pierwsza osoba z rzędu kładzie sie na podłodze i czołga się przez tunel. Na końcu wstaje i robi skłon stając się ogniwem tunelu, a kolejna osoba rozpoczyna ćwiczenie. Ćwiczenie dobiega końca, kiedy osoba rozpoczynająca ćwiczenie powróci na swoje miejsce.</w:t>
      </w:r>
    </w:p>
    <w:p w:rsidR="00C6528E" w:rsidRPr="00D901E0" w:rsidRDefault="00C6528E" w:rsidP="00C6528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Pozdrawiam </w:t>
      </w:r>
      <w:r>
        <w:rPr>
          <w:rFonts w:ascii="Bookman Old Style" w:hAnsi="Bookman Old Style"/>
          <w:sz w:val="28"/>
          <w:szCs w:val="28"/>
        </w:rPr>
        <w:br/>
        <w:t xml:space="preserve">i życzę wspaniałej zabawy </w:t>
      </w:r>
      <w:r>
        <w:rPr>
          <w:rFonts w:ascii="Bookman Old Style" w:hAnsi="Bookman Old Style"/>
          <w:sz w:val="28"/>
          <w:szCs w:val="28"/>
        </w:rPr>
        <w:br/>
        <w:t xml:space="preserve">JGP                                                                   </w:t>
      </w:r>
    </w:p>
    <w:p w:rsidR="00C6528E" w:rsidRPr="00C65F83" w:rsidRDefault="00C6528E" w:rsidP="00C6528E">
      <w:pPr>
        <w:jc w:val="both"/>
        <w:rPr>
          <w:rFonts w:ascii="Bookman Old Style" w:hAnsi="Bookman Old Style"/>
          <w:sz w:val="28"/>
          <w:szCs w:val="28"/>
        </w:rPr>
      </w:pPr>
    </w:p>
    <w:p w:rsidR="002E15FB" w:rsidRDefault="002E15FB"/>
    <w:sectPr w:rsidR="002E15FB" w:rsidSect="002E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6528E"/>
    <w:rsid w:val="002E15FB"/>
    <w:rsid w:val="00C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2021-04-13T21:55:00Z</dcterms:created>
  <dcterms:modified xsi:type="dcterms:W3CDTF">2021-04-13T21:56:00Z</dcterms:modified>
</cp:coreProperties>
</file>