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2B" w:rsidRDefault="00EB487E" w:rsidP="00475DA2">
      <w:pPr>
        <w:spacing w:after="0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6910705</wp:posOffset>
            </wp:positionH>
            <wp:positionV relativeFrom="paragraph">
              <wp:posOffset>-461645</wp:posOffset>
            </wp:positionV>
            <wp:extent cx="2019300" cy="2362200"/>
            <wp:effectExtent l="19050" t="0" r="0" b="0"/>
            <wp:wrapNone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6D68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4053205</wp:posOffset>
            </wp:positionH>
            <wp:positionV relativeFrom="paragraph">
              <wp:posOffset>938530</wp:posOffset>
            </wp:positionV>
            <wp:extent cx="1266825" cy="1524000"/>
            <wp:effectExtent l="19050" t="0" r="9525" b="0"/>
            <wp:wrapNone/>
            <wp:docPr id="19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6D68"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5710555</wp:posOffset>
            </wp:positionH>
            <wp:positionV relativeFrom="paragraph">
              <wp:posOffset>2338705</wp:posOffset>
            </wp:positionV>
            <wp:extent cx="2676525" cy="3667125"/>
            <wp:effectExtent l="19050" t="0" r="9525" b="0"/>
            <wp:wrapNone/>
            <wp:docPr id="21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6D68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1243330</wp:posOffset>
            </wp:positionV>
            <wp:extent cx="4295775" cy="5133975"/>
            <wp:effectExtent l="19050" t="0" r="9525" b="0"/>
            <wp:wrapNone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6D68">
        <w:t>Połącz liniami rysunki pisanek od najmniejszego do największego.</w:t>
      </w:r>
    </w:p>
    <w:p w:rsidR="00036D68" w:rsidRDefault="00036D68" w:rsidP="00475DA2">
      <w:pPr>
        <w:spacing w:after="0"/>
      </w:pPr>
      <w:r>
        <w:t>Pokoloruj największą pisankę.</w:t>
      </w:r>
    </w:p>
    <w:sectPr w:rsidR="00036D68" w:rsidSect="00697A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7AD2"/>
    <w:rsid w:val="00036D68"/>
    <w:rsid w:val="00475DA2"/>
    <w:rsid w:val="005D01CA"/>
    <w:rsid w:val="00697AD2"/>
    <w:rsid w:val="007C0970"/>
    <w:rsid w:val="00AC122B"/>
    <w:rsid w:val="00E57D80"/>
    <w:rsid w:val="00EB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2021-03-29T09:03:00Z</dcterms:created>
  <dcterms:modified xsi:type="dcterms:W3CDTF">2021-03-29T10:11:00Z</dcterms:modified>
</cp:coreProperties>
</file>