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89" w:rsidRDefault="003E070B" w:rsidP="0064678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993300"/>
          <w:sz w:val="40"/>
          <w:szCs w:val="40"/>
          <w:lang w:eastAsia="pl-PL"/>
        </w:rPr>
      </w:pPr>
      <w:r w:rsidRPr="003E070B">
        <w:rPr>
          <w:rFonts w:ascii="Bookman Old Style" w:eastAsia="Times New Roman" w:hAnsi="Bookman Old Style" w:cs="Times New Roman"/>
          <w:b/>
          <w:i/>
          <w:color w:val="993300"/>
          <w:sz w:val="40"/>
          <w:szCs w:val="40"/>
          <w:lang w:eastAsia="pl-PL"/>
        </w:rPr>
        <w:t>Florentynka poznaje wiewiórk</w:t>
      </w:r>
      <w:bookmarkStart w:id="0" w:name="allegro-metrumheader"/>
      <w:bookmarkStart w:id="1" w:name="allegro-metrumheader-search"/>
      <w:bookmarkEnd w:id="0"/>
      <w:bookmarkEnd w:id="1"/>
      <w:r w:rsidR="00646789">
        <w:rPr>
          <w:rFonts w:ascii="Bookman Old Style" w:eastAsia="Times New Roman" w:hAnsi="Bookman Old Style" w:cs="Times New Roman"/>
          <w:b/>
          <w:i/>
          <w:color w:val="993300"/>
          <w:sz w:val="40"/>
          <w:szCs w:val="40"/>
          <w:lang w:eastAsia="pl-PL"/>
        </w:rPr>
        <w:t>ę</w:t>
      </w:r>
    </w:p>
    <w:p w:rsidR="00CD7C7D" w:rsidRPr="00CD7C7D" w:rsidRDefault="00CD7C7D" w:rsidP="0064678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993300"/>
          <w:sz w:val="40"/>
          <w:szCs w:val="40"/>
          <w:lang w:eastAsia="pl-PL"/>
        </w:rPr>
      </w:pPr>
      <w:r w:rsidRPr="00CD7C7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D7C7D" w:rsidRPr="00CD7C7D" w:rsidRDefault="00646789" w:rsidP="00CD7C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Arial" w:eastAsia="Times New Roman" w:hAnsi="Arial" w:cs="Arial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56515</wp:posOffset>
            </wp:positionV>
            <wp:extent cx="2168525" cy="3231515"/>
            <wp:effectExtent l="19050" t="0" r="3175" b="0"/>
            <wp:wrapSquare wrapText="bothSides"/>
            <wp:docPr id="249" name="Obraz 249" descr="C:\Users\Joasia\Desktop\królewna Florenty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C:\Users\Joasia\Desktop\królewna Florentyn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323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C7D" w:rsidRPr="00CD7C7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D7C7D" w:rsidRPr="00CD7C7D" w:rsidRDefault="00CD7C7D" w:rsidP="00CD7C7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2" w:name="allegro-showoffer-keypoints"/>
      <w:bookmarkEnd w:id="2"/>
      <w:r w:rsidRPr="00CD7C7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D7C7D" w:rsidRPr="00CD7C7D" w:rsidRDefault="00CD7C7D" w:rsidP="00CD7C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D7C7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E070B" w:rsidRDefault="000A7A52" w:rsidP="003E070B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bookmarkStart w:id="3" w:name="links-carousel-card"/>
      <w:bookmarkStart w:id="4" w:name="links-carousel-grid"/>
      <w:bookmarkStart w:id="5" w:name="container-top_carousel_reco_same_seller"/>
      <w:bookmarkStart w:id="6" w:name="carousel_top_reco"/>
      <w:bookmarkStart w:id="7" w:name="offers_top_reco"/>
      <w:bookmarkStart w:id="8" w:name="f-base-logo"/>
      <w:bookmarkEnd w:id="3"/>
      <w:bookmarkEnd w:id="4"/>
      <w:bookmarkEnd w:id="5"/>
      <w:bookmarkEnd w:id="6"/>
      <w:bookmarkEnd w:id="7"/>
      <w:bookmarkEnd w:id="8"/>
      <w:r>
        <w:rPr>
          <w:rFonts w:ascii="Bookman Old Style" w:eastAsia="Times New Roman" w:hAnsi="Bookman Old Style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4831715</wp:posOffset>
            </wp:positionH>
            <wp:positionV relativeFrom="paragraph">
              <wp:posOffset>3517900</wp:posOffset>
            </wp:positionV>
            <wp:extent cx="1831340" cy="3461385"/>
            <wp:effectExtent l="19050" t="0" r="0" b="0"/>
            <wp:wrapSquare wrapText="bothSides"/>
            <wp:docPr id="250" name="Obraz 250" descr="C:\Users\Joasia\Desktop\dwó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C:\Users\Joasia\Desktop\dwórk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346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70B"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Wspaniale obrodziły w tym roku orzechy włoskie! Florentynka czekała na nie niecierpliwie, gdyż zaraz po ogórkach kiszonych najbardziej na świecie lubiła właśnie orzechy! Poza tym, </w:t>
      </w:r>
      <w:r w:rsidR="00646789"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 w:rsidR="003E070B"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to właśnie ona co roku suszyła orzechy </w:t>
      </w:r>
      <w:r w:rsid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 w:rsidR="003E070B"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w dużych, wiklinowych koszach i tuż przed świętami obdarowywała nimi wszystkie dzieci </w:t>
      </w:r>
      <w:r w:rsidR="001F6A48"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 w:rsidR="003E070B"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w zamku. Gdy więc orzechy dojrzały, królewna poszła je obejrzeć. Niektóre jeszcze wisiały na drzewie, ale wiele już spadło na ziemię. </w:t>
      </w:r>
      <w:r w:rsidR="00646789"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 w:rsidR="003E070B"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To oznaczało, że nadają się do jedzenia. </w:t>
      </w:r>
      <w:r w:rsidR="00646789"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 w:rsidR="003E070B"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Bo orzechy, o czym Florentynka dobrze wiedziała, były pyszne zarówno świeże, </w:t>
      </w:r>
      <w:r w:rsidR="00646789"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 w:rsidR="003E070B"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jak i ususzone.</w:t>
      </w:r>
    </w:p>
    <w:p w:rsidR="003E070B" w:rsidRDefault="003E070B" w:rsidP="003E070B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Tak bardzo lubię orzechy, że nawet nie przeszkadza mi to, że łupiny brudzą ręce – oznajmiła Florentynka służącej, uważnie obierając orzech.</w:t>
      </w:r>
    </w:p>
    <w:p w:rsidR="003E070B" w:rsidRPr="000A7A52" w:rsidRDefault="003E070B" w:rsidP="003E070B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Ja też je uwielbiam, Florentynko. Wolę je nawet bardziej niż cukierki – zapewniła królewnę Marianka.</w:t>
      </w:r>
      <w:r w:rsidR="000A7A52" w:rsidRPr="000A7A52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E070B" w:rsidRDefault="003E070B" w:rsidP="003E070B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Nie wiem tylko – zmarszczyła nos Florentynka – czy naprawdę jest ich tak dużo, jak mówił tata. Mnie się tak wcale nie wydaje.</w:t>
      </w:r>
    </w:p>
    <w:p w:rsidR="003E070B" w:rsidRDefault="003E070B" w:rsidP="003E070B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Marianka zadarła głowę do góry i razem </w:t>
      </w:r>
      <w:r w:rsidR="001F6A48"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z Florentynką próbowała policzyć orzechy, ale na drzewie było tak dużo liści, że przy piętnastym orzechu zaczęło im się wszystko mylić.</w:t>
      </w:r>
    </w:p>
    <w:p w:rsidR="003E070B" w:rsidRDefault="003E070B" w:rsidP="003E070B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– Mnie się zdaje, że jest ich dość dużo – powiedziała </w:t>
      </w:r>
      <w:r w:rsidR="001F6A48"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z wahaniem Marianka.</w:t>
      </w:r>
    </w:p>
    <w:p w:rsidR="003E070B" w:rsidRDefault="003E070B" w:rsidP="003E070B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Ale czy tak dużo, że wystarc</w:t>
      </w:r>
      <w:r w:rsidR="000A7A52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zy dla wszystkich dzieci, które </w:t>
      </w: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mieszkają w zamku? Dla Piotrusia, syna piekarza, dla Lucka, syna kucharki, dla Marysi i Hani, córeczek pana ogrodnika? A są jeszcze do obdarowania dzieci pana krawca, stajennego, kowala – liczyła na palcach Florentynka.</w:t>
      </w:r>
    </w:p>
    <w:p w:rsidR="003E070B" w:rsidRDefault="003E070B" w:rsidP="003E070B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– Na pewno wystarczy dla wszystkich – pocieszała przyjaciółkę Marianka. </w:t>
      </w:r>
    </w:p>
    <w:p w:rsidR="003E070B" w:rsidRDefault="003E070B" w:rsidP="003E070B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A nawet jeśli nie, to przecież możesz w tym roku zrobić trochę mniejsze paczki.</w:t>
      </w:r>
    </w:p>
    <w:p w:rsidR="003E070B" w:rsidRDefault="003E070B" w:rsidP="003E070B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lastRenderedPageBreak/>
        <w:t xml:space="preserve">– Co to, to nie! – obruszyła się Florentynka. – Każdy musi dostać, jak zawsze, co najmniej trzydzieści orzechów! Taki już wprowadziłam zwyczaj 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i koniec! C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hodź </w:t>
      </w: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Marianko, weźmiemy koszyki i pozbieramy wszystkie orzechy. Zobaczymy, ile ich naprawdę jest.</w:t>
      </w:r>
    </w:p>
    <w:p w:rsidR="003E070B" w:rsidRDefault="003E070B" w:rsidP="003E070B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Orzechów było całkiem sporo. Dziewczynki zapełniły nimi trzy duże kosze.</w:t>
      </w:r>
    </w:p>
    <w:p w:rsidR="003E070B" w:rsidRDefault="000A7A52" w:rsidP="003E070B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1510030</wp:posOffset>
            </wp:positionV>
            <wp:extent cx="2364105" cy="1763395"/>
            <wp:effectExtent l="19050" t="0" r="0" b="0"/>
            <wp:wrapSquare wrapText="bothSides"/>
            <wp:docPr id="251" name="Obraz 251" descr="C:\Users\Joasia\Desktop\orzechy wło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C:\Users\Joasia\Desktop\orzechy włoski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76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70B"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– No, może wystarczy dla wszystkich – orzekła Florentynka. Postawiła kosze na nasłonecznionym dziedzińcu, aby orzechy schły, i poszła się bawić 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 w:rsidR="003E070B"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z Marianką nowymi lalkami. Cieszyła się, bo nazajutrz miała być ładna pogoda. Orzechy, żeby dobrze wyschnąć, potrzebowały dużo słońca.</w:t>
      </w:r>
      <w:r w:rsid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="003E070B"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Następnego dnia faktycznie była piękna pogoda, jednak coś Florentynkę zaniepokoiło, kiedy przechodziła obok orzechów. Było ich jakby trochę mniej niż dzień wcześniej.</w:t>
      </w:r>
      <w:r w:rsidRPr="000A7A52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E070B" w:rsidRDefault="003E070B" w:rsidP="003E070B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Mnie się wydaje, że jest tyle samo – powiedziała Marianka.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</w:p>
    <w:p w:rsidR="003E070B" w:rsidRDefault="003E070B" w:rsidP="003E070B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Florentynka nie była tego wcale taka pewna.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Może po prostu już trochę wyschły i przez to się zmniejszyły, dlatego wydaje mi się, że jest ich mniej? – pomyślała po chwili.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="000A7A52"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Jednak następnego dnia zaniepokoiła się na dobre. Popatrzyła kolejno na pierwszy, drugi i trzeci koszyk z orzechami, zmarszczyła nos i zawołała służącą.</w:t>
      </w:r>
    </w:p>
    <w:p w:rsidR="003E070B" w:rsidRDefault="003E070B" w:rsidP="003E070B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Nie wydaje ci się, Marianko, że w jednym koszu jest dużo mniej orzechów niż wczoraj? – spytała.</w:t>
      </w:r>
    </w:p>
    <w:p w:rsidR="003E070B" w:rsidRDefault="003E070B" w:rsidP="003E070B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Mniej? – zdziwiła się Marianka, przyglądając się orzechom.</w:t>
      </w:r>
    </w:p>
    <w:p w:rsidR="003E070B" w:rsidRDefault="003E070B" w:rsidP="003E070B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– Nie, na moje oko jest ich dokładnie tyle samo.</w:t>
      </w:r>
    </w:p>
    <w:p w:rsidR="003E070B" w:rsidRDefault="003E070B" w:rsidP="003E070B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No, może – powiedziała po dłuższej chwili Florentynka, po czym doszła do wniosku, że chyba coś jej się przywidziało. Bardzo chciała, aby orzechów wystarczyło dla wszystkich dzieci. Uspokojona poszła z Marianką na spacer, ale gdy trzy godziny później wracały, Florentynka znów zerknęła na kosze.</w:t>
      </w:r>
    </w:p>
    <w:p w:rsidR="003E070B" w:rsidRDefault="003E070B" w:rsidP="003E070B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No nie! – wykrzyknęła niezadowolona. – Teraz jestem już pewna, że przed naszym spacerem w koszykach było więcej orzechów niż teraz! Ktoś je nam na pewno podkrada!</w:t>
      </w:r>
    </w:p>
    <w:p w:rsidR="003E070B" w:rsidRDefault="003E070B" w:rsidP="003E070B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Podkrada? – wystraszyła się Marianka. – Kto mógłby robić coś takiego?</w:t>
      </w:r>
    </w:p>
    <w:p w:rsidR="003E070B" w:rsidRPr="003E070B" w:rsidRDefault="003E070B" w:rsidP="003E070B">
      <w:pPr>
        <w:spacing w:after="0"/>
        <w:jc w:val="both"/>
        <w:rPr>
          <w:rFonts w:ascii="Bookman Old Style" w:eastAsia="Times New Roman" w:hAnsi="Bookman Old Style" w:cs="Courier New"/>
          <w:sz w:val="28"/>
          <w:szCs w:val="28"/>
          <w:lang w:eastAsia="pl-PL"/>
        </w:rPr>
      </w:pP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Nie wiem, ale się dowiem! A ty mi w tym, Marianko, pomożesz. Będziemy razem śledzić złodzieja orzechów. Tylko nikomu nie mów, bo możemy go spłoszyć – powiedziała z naciskiem Florentynka.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Marianka, która jeszcze nigdy nikogo nie śledziła, nie wiedziała za bardzo, jak się to robi, ale zapewniła Florentynkę, że będzie śledzić najlepiej, jak umie.</w:t>
      </w:r>
    </w:p>
    <w:p w:rsidR="003E070B" w:rsidRDefault="003E070B" w:rsidP="003E070B">
      <w:pPr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lastRenderedPageBreak/>
        <w:t xml:space="preserve">– Zaczaimy się na tego złodzieja jutro z samego rana – zdecydowała królewna. </w:t>
      </w:r>
    </w:p>
    <w:p w:rsidR="00CD7C7D" w:rsidRDefault="003E070B" w:rsidP="003E070B">
      <w:pPr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A jak przyjdzie, to go złapiemy i odbierzemy zrabowane orzechy.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Nazajutrz rano, jeszcze przed śniadaniem, obie dziewczynki ukryły się w zamkowej wieży. Miały stąd świetny widok na dziedziniec i kosze z orzechami. Aby móc je lepiej obserwować, Florentynka pożyczyła od taty lunetę. Nic nie mogło umknąć jej uwadze! Tymczasem mijały minuty, a do orzechów nikt się nawet nie zbliżył.</w:t>
      </w:r>
    </w:p>
    <w:p w:rsidR="00CD7C7D" w:rsidRDefault="003E070B" w:rsidP="003E070B">
      <w:pPr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Może nikt ich jednak nie podbiera? Może to wiatr zwiał je gdzieś na bok? – zastanawiała się po kolejnym kwadransie czekania Marianka.</w:t>
      </w:r>
      <w:r w:rsidR="00CD7C7D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Florentynka westchnęła i już miała się z nią zgodzić, gdy nagle, co to? Kto tak pędzi prosto do kosza pełnego orzechów?!</w:t>
      </w:r>
      <w:r w:rsidR="00CD7C7D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Florentynka chwyciła lunetę i spojrzała przez nią, po czym krzyknęła: „Mam cię!” i szybko pobiegła na dół. </w:t>
      </w:r>
      <w:r w:rsidR="00CD7C7D"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Złodzieja, a właściwie złodziejki orzechów jednak nie złapała, bo okazała się nią bardzo zwinna wiewiórka. Na widok Florentynki zwierzątko szybko chwyciło w łapki orzech i uciekło na najbliższe drzewo.</w:t>
      </w:r>
    </w:p>
    <w:p w:rsidR="00CD7C7D" w:rsidRDefault="003E070B" w:rsidP="00CD7C7D">
      <w:pPr>
        <w:spacing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Widziałaś?! – krzyknęła Florentynka do zasapanej Marianki.</w:t>
      </w:r>
    </w:p>
    <w:p w:rsidR="00CD7C7D" w:rsidRDefault="003E070B" w:rsidP="00CD7C7D">
      <w:pPr>
        <w:spacing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Tylko rudy ogon – odpowiedziała służąca.</w:t>
      </w:r>
    </w:p>
    <w:p w:rsidR="00CD7C7D" w:rsidRDefault="003E070B" w:rsidP="00CD7C7D">
      <w:pPr>
        <w:spacing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Bo to wiewiórka, wiesz? To ona kradnie nasze orzechy!</w:t>
      </w:r>
    </w:p>
    <w:p w:rsidR="00CD7C7D" w:rsidRDefault="003E070B" w:rsidP="00CD7C7D">
      <w:pPr>
        <w:spacing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– Myślałam, że taka mała wiewiórka zje jednego, no może dwa orzechy, </w:t>
      </w:r>
      <w:r w:rsidR="001F6A48"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i że jej to wystarcza.</w:t>
      </w:r>
    </w:p>
    <w:p w:rsidR="00CD7C7D" w:rsidRDefault="001F6A48" w:rsidP="00CD7C7D">
      <w:pPr>
        <w:spacing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486410</wp:posOffset>
            </wp:positionV>
            <wp:extent cx="2186305" cy="2536190"/>
            <wp:effectExtent l="19050" t="0" r="4445" b="0"/>
            <wp:wrapSquare wrapText="bothSides"/>
            <wp:docPr id="1" name="Obraz 8" descr="NAKLEJKI dla dzieci na ścianę WIEWIÓRKI |L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KLEJKI dla dzieci na ścianę WIEWIÓRKI |L|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70B"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– Ta musi bardzo lubić jeść, skoro już tak dużo orzechów ukradła – oceniła królewna. </w:t>
      </w:r>
    </w:p>
    <w:p w:rsidR="00CD7C7D" w:rsidRDefault="003E070B" w:rsidP="00CD7C7D">
      <w:pPr>
        <w:spacing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Trzeba coś wymyślić, żeby ją tego oduczyć. Inaczej wszystko nam zje!(...)</w:t>
      </w:r>
      <w:r w:rsidR="00CD7C7D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Florentynka poszła po radę do rodziców. Opowiedziała im o wszystkim, a oni pokiwali głowami.</w:t>
      </w:r>
    </w:p>
    <w:p w:rsidR="00CD7C7D" w:rsidRDefault="003E070B" w:rsidP="00CD7C7D">
      <w:pPr>
        <w:spacing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My wiemy, dlaczego wiewiórka podkrada twoje orzechy – powiedziała królowa Celina.</w:t>
      </w:r>
    </w:p>
    <w:p w:rsidR="00CD7C7D" w:rsidRDefault="003E070B" w:rsidP="00CD7C7D">
      <w:pPr>
        <w:spacing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Wiecie i nic nie mówicie? – obraziła się Florentynka.</w:t>
      </w:r>
    </w:p>
    <w:p w:rsidR="00CD7C7D" w:rsidRDefault="003E070B" w:rsidP="00CD7C7D">
      <w:pPr>
        <w:spacing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A owszem, bo tu nie ma nic do mówienia. Jak chcesz, to ci coś pokażemy – powiedział król Lukrecjan.</w:t>
      </w:r>
    </w:p>
    <w:p w:rsidR="00CD7C7D" w:rsidRDefault="003E070B" w:rsidP="00CD7C7D">
      <w:pPr>
        <w:spacing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– Pewnie, że chcę – zaciekawiła się Florentynka. </w:t>
      </w:r>
    </w:p>
    <w:p w:rsidR="00CD7C7D" w:rsidRDefault="003E070B" w:rsidP="00CD7C7D">
      <w:pPr>
        <w:spacing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lastRenderedPageBreak/>
        <w:t>– Czy to ma coś wspólnego z moimi orzechami?</w:t>
      </w:r>
    </w:p>
    <w:p w:rsidR="001F6A48" w:rsidRDefault="003E070B" w:rsidP="001F6A48">
      <w:pPr>
        <w:spacing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– A i owszem, bardzo wiele – uśmiechnął się król i zaprowadził Florentynkę na strych. Tam kucnął przy małym okienku i pokazał palcem na drzewo rosnące na dziedzińcu. </w:t>
      </w:r>
    </w:p>
    <w:p w:rsidR="001F6A48" w:rsidRDefault="001F6A48" w:rsidP="001F6A48">
      <w:pPr>
        <w:spacing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:rsidR="00CF2B71" w:rsidRPr="001F6A48" w:rsidRDefault="001F6A48" w:rsidP="001F6A48">
      <w:pPr>
        <w:spacing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-304800</wp:posOffset>
            </wp:positionV>
            <wp:extent cx="6679565" cy="5965190"/>
            <wp:effectExtent l="19050" t="0" r="6985" b="0"/>
            <wp:wrapSquare wrapText="bothSides"/>
            <wp:docPr id="2" name="Obraz 253" descr="Kreskówka dąb i wiewió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Kreskówka dąb i wiewiórk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65" cy="596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70B"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Florentynka zobaczyła dużą dziuplę. Obok, na grubej gałęzi, siedz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iały trzy maluteńkie wiewiórki! Były </w:t>
      </w:r>
      <w:r w:rsidR="003E070B"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prześliczne! Miały lśniące, czarne </w:t>
      </w:r>
      <w:r w:rsidR="000A7A52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oczka 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 w:rsidR="000A7A52">
        <w:rPr>
          <w:rFonts w:ascii="Bookman Old Style" w:eastAsia="Times New Roman" w:hAnsi="Bookman Old Style" w:cs="Times New Roman"/>
          <w:sz w:val="28"/>
          <w:szCs w:val="28"/>
          <w:lang w:eastAsia="pl-PL"/>
        </w:rPr>
        <w:t>i śmieszne, ruchliwe nosy.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="003E070B"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Ojejku, ta wiewiórka potrzebuje orzechów, żeby nakarmić dzieci! – zrozumiała Florentynka.</w:t>
      </w:r>
      <w:r w:rsidR="00CD7C7D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="003E070B"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Król Lukrecjan 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 w:rsidR="003E070B"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i królowa Celina pokiwali głowami. Gdy zeszli na dół, królewna stwierdził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a, że nie będzie już przeganiać </w:t>
      </w:r>
      <w:r w:rsidR="003E070B" w:rsidRPr="003E070B">
        <w:rPr>
          <w:rFonts w:ascii="Bookman Old Style" w:eastAsia="Times New Roman" w:hAnsi="Bookman Old Style" w:cs="Times New Roman"/>
          <w:sz w:val="28"/>
          <w:szCs w:val="28"/>
          <w:lang w:eastAsia="pl-PL"/>
        </w:rPr>
        <w:t>wiewiórki.(...)</w:t>
      </w:r>
      <w:r w:rsidR="00CD7C7D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</w:p>
    <w:sectPr w:rsidR="00CF2B71" w:rsidRPr="001F6A48" w:rsidSect="003E070B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A7F" w:rsidRDefault="000E4A7F" w:rsidP="001F6A48">
      <w:pPr>
        <w:spacing w:after="0" w:line="240" w:lineRule="auto"/>
      </w:pPr>
      <w:r>
        <w:separator/>
      </w:r>
    </w:p>
  </w:endnote>
  <w:endnote w:type="continuationSeparator" w:id="1">
    <w:p w:rsidR="000E4A7F" w:rsidRDefault="000E4A7F" w:rsidP="001F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557858"/>
      <w:docPartObj>
        <w:docPartGallery w:val="Page Numbers (Bottom of Page)"/>
        <w:docPartUnique/>
      </w:docPartObj>
    </w:sdtPr>
    <w:sdtContent>
      <w:p w:rsidR="001F6A48" w:rsidRDefault="001F6A48">
        <w:pPr>
          <w:pStyle w:val="Stopka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1F6A48" w:rsidRDefault="001F6A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A7F" w:rsidRDefault="000E4A7F" w:rsidP="001F6A48">
      <w:pPr>
        <w:spacing w:after="0" w:line="240" w:lineRule="auto"/>
      </w:pPr>
      <w:r>
        <w:separator/>
      </w:r>
    </w:p>
  </w:footnote>
  <w:footnote w:type="continuationSeparator" w:id="1">
    <w:p w:rsidR="000E4A7F" w:rsidRDefault="000E4A7F" w:rsidP="001F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3E8"/>
    <w:multiLevelType w:val="multilevel"/>
    <w:tmpl w:val="B560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492367"/>
    <w:multiLevelType w:val="multilevel"/>
    <w:tmpl w:val="DA26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B01AE"/>
    <w:multiLevelType w:val="multilevel"/>
    <w:tmpl w:val="5386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672E9"/>
    <w:multiLevelType w:val="multilevel"/>
    <w:tmpl w:val="32F2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A0DDD"/>
    <w:multiLevelType w:val="multilevel"/>
    <w:tmpl w:val="FAA8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E09E7"/>
    <w:multiLevelType w:val="multilevel"/>
    <w:tmpl w:val="25DC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064D6"/>
    <w:multiLevelType w:val="multilevel"/>
    <w:tmpl w:val="7290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4F4E"/>
    <w:multiLevelType w:val="multilevel"/>
    <w:tmpl w:val="3DC6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DC4480"/>
    <w:multiLevelType w:val="multilevel"/>
    <w:tmpl w:val="3B6A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8A61E0"/>
    <w:multiLevelType w:val="multilevel"/>
    <w:tmpl w:val="13BA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3C0FD0"/>
    <w:multiLevelType w:val="multilevel"/>
    <w:tmpl w:val="812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5330EB"/>
    <w:multiLevelType w:val="multilevel"/>
    <w:tmpl w:val="AF2A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444818"/>
    <w:multiLevelType w:val="multilevel"/>
    <w:tmpl w:val="1D68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1E3B2C"/>
    <w:multiLevelType w:val="multilevel"/>
    <w:tmpl w:val="8CB0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1843B1"/>
    <w:multiLevelType w:val="multilevel"/>
    <w:tmpl w:val="28B2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3B37D8"/>
    <w:multiLevelType w:val="multilevel"/>
    <w:tmpl w:val="27A4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A83B8C"/>
    <w:multiLevelType w:val="multilevel"/>
    <w:tmpl w:val="3742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EE293A"/>
    <w:multiLevelType w:val="multilevel"/>
    <w:tmpl w:val="8438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B46485"/>
    <w:multiLevelType w:val="multilevel"/>
    <w:tmpl w:val="18E2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B30583"/>
    <w:multiLevelType w:val="multilevel"/>
    <w:tmpl w:val="44F2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0B0FD3"/>
    <w:multiLevelType w:val="multilevel"/>
    <w:tmpl w:val="A2EE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1E3376"/>
    <w:multiLevelType w:val="multilevel"/>
    <w:tmpl w:val="C278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C76151"/>
    <w:multiLevelType w:val="multilevel"/>
    <w:tmpl w:val="66B6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8D4750"/>
    <w:multiLevelType w:val="multilevel"/>
    <w:tmpl w:val="37D2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EF5D65"/>
    <w:multiLevelType w:val="multilevel"/>
    <w:tmpl w:val="72EC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BF6586"/>
    <w:multiLevelType w:val="multilevel"/>
    <w:tmpl w:val="3DAC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EE058E"/>
    <w:multiLevelType w:val="multilevel"/>
    <w:tmpl w:val="90E8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221E2B"/>
    <w:multiLevelType w:val="multilevel"/>
    <w:tmpl w:val="F8D0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E67817"/>
    <w:multiLevelType w:val="multilevel"/>
    <w:tmpl w:val="ABF2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B44C17"/>
    <w:multiLevelType w:val="multilevel"/>
    <w:tmpl w:val="8916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764844"/>
    <w:multiLevelType w:val="multilevel"/>
    <w:tmpl w:val="20D6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2A6335"/>
    <w:multiLevelType w:val="multilevel"/>
    <w:tmpl w:val="7542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DF5333"/>
    <w:multiLevelType w:val="multilevel"/>
    <w:tmpl w:val="204C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C802A6"/>
    <w:multiLevelType w:val="multilevel"/>
    <w:tmpl w:val="9012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5A76B7"/>
    <w:multiLevelType w:val="multilevel"/>
    <w:tmpl w:val="170C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510FC5"/>
    <w:multiLevelType w:val="multilevel"/>
    <w:tmpl w:val="7186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5"/>
  </w:num>
  <w:num w:numId="3">
    <w:abstractNumId w:val="14"/>
  </w:num>
  <w:num w:numId="4">
    <w:abstractNumId w:val="6"/>
  </w:num>
  <w:num w:numId="5">
    <w:abstractNumId w:val="20"/>
  </w:num>
  <w:num w:numId="6">
    <w:abstractNumId w:val="7"/>
  </w:num>
  <w:num w:numId="7">
    <w:abstractNumId w:val="30"/>
  </w:num>
  <w:num w:numId="8">
    <w:abstractNumId w:val="16"/>
  </w:num>
  <w:num w:numId="9">
    <w:abstractNumId w:val="26"/>
  </w:num>
  <w:num w:numId="10">
    <w:abstractNumId w:val="12"/>
  </w:num>
  <w:num w:numId="11">
    <w:abstractNumId w:val="35"/>
  </w:num>
  <w:num w:numId="12">
    <w:abstractNumId w:val="32"/>
  </w:num>
  <w:num w:numId="13">
    <w:abstractNumId w:val="4"/>
  </w:num>
  <w:num w:numId="14">
    <w:abstractNumId w:val="31"/>
  </w:num>
  <w:num w:numId="15">
    <w:abstractNumId w:val="28"/>
  </w:num>
  <w:num w:numId="16">
    <w:abstractNumId w:val="3"/>
  </w:num>
  <w:num w:numId="17">
    <w:abstractNumId w:val="0"/>
  </w:num>
  <w:num w:numId="18">
    <w:abstractNumId w:val="19"/>
  </w:num>
  <w:num w:numId="19">
    <w:abstractNumId w:val="5"/>
  </w:num>
  <w:num w:numId="20">
    <w:abstractNumId w:val="17"/>
  </w:num>
  <w:num w:numId="21">
    <w:abstractNumId w:val="22"/>
  </w:num>
  <w:num w:numId="22">
    <w:abstractNumId w:val="23"/>
  </w:num>
  <w:num w:numId="23">
    <w:abstractNumId w:val="8"/>
  </w:num>
  <w:num w:numId="24">
    <w:abstractNumId w:val="29"/>
  </w:num>
  <w:num w:numId="25">
    <w:abstractNumId w:val="2"/>
  </w:num>
  <w:num w:numId="26">
    <w:abstractNumId w:val="9"/>
  </w:num>
  <w:num w:numId="27">
    <w:abstractNumId w:val="18"/>
  </w:num>
  <w:num w:numId="28">
    <w:abstractNumId w:val="21"/>
  </w:num>
  <w:num w:numId="29">
    <w:abstractNumId w:val="13"/>
  </w:num>
  <w:num w:numId="30">
    <w:abstractNumId w:val="33"/>
  </w:num>
  <w:num w:numId="31">
    <w:abstractNumId w:val="11"/>
  </w:num>
  <w:num w:numId="32">
    <w:abstractNumId w:val="10"/>
  </w:num>
  <w:num w:numId="33">
    <w:abstractNumId w:val="27"/>
  </w:num>
  <w:num w:numId="34">
    <w:abstractNumId w:val="15"/>
  </w:num>
  <w:num w:numId="35">
    <w:abstractNumId w:val="1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70B"/>
    <w:rsid w:val="000A7A52"/>
    <w:rsid w:val="000E4A7F"/>
    <w:rsid w:val="001F6A48"/>
    <w:rsid w:val="003E070B"/>
    <w:rsid w:val="00646789"/>
    <w:rsid w:val="00916216"/>
    <w:rsid w:val="00CD7C7D"/>
    <w:rsid w:val="00CF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B71"/>
  </w:style>
  <w:style w:type="paragraph" w:styleId="Nagwek1">
    <w:name w:val="heading 1"/>
    <w:basedOn w:val="Normalny"/>
    <w:link w:val="Nagwek1Znak"/>
    <w:uiPriority w:val="9"/>
    <w:qFormat/>
    <w:rsid w:val="00CD7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D7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D7C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CD7C7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7C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D7C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D7C7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D7C7D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D7C7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D7C7D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D7C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D7C7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D7C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D7C7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mgn214">
    <w:name w:val="mgn2_14"/>
    <w:basedOn w:val="Domylnaczcionkaakapitu"/>
    <w:rsid w:val="00CD7C7D"/>
  </w:style>
  <w:style w:type="character" w:customStyle="1" w:styleId="9a0713hrrn">
    <w:name w:val="_9a071_3hrrn"/>
    <w:basedOn w:val="Domylnaczcionkaakapitu"/>
    <w:rsid w:val="00CD7C7D"/>
  </w:style>
  <w:style w:type="character" w:customStyle="1" w:styleId="qnmdr">
    <w:name w:val="_qnmdr"/>
    <w:basedOn w:val="Domylnaczcionkaakapitu"/>
    <w:rsid w:val="00CD7C7D"/>
  </w:style>
  <w:style w:type="character" w:customStyle="1" w:styleId="9a07123zkw">
    <w:name w:val="_9a071_23zkw"/>
    <w:basedOn w:val="Domylnaczcionkaakapitu"/>
    <w:rsid w:val="00CD7C7D"/>
  </w:style>
  <w:style w:type="character" w:styleId="Pogrubienie">
    <w:name w:val="Strong"/>
    <w:basedOn w:val="Domylnaczcionkaakapitu"/>
    <w:uiPriority w:val="22"/>
    <w:qFormat/>
    <w:rsid w:val="00CD7C7D"/>
    <w:rPr>
      <w:b/>
      <w:bCs/>
    </w:rPr>
  </w:style>
  <w:style w:type="character" w:customStyle="1" w:styleId="1svub">
    <w:name w:val="_1svub"/>
    <w:basedOn w:val="Domylnaczcionkaakapitu"/>
    <w:rsid w:val="00CD7C7D"/>
  </w:style>
  <w:style w:type="character" w:customStyle="1" w:styleId="mpofvs">
    <w:name w:val="mpof_vs"/>
    <w:basedOn w:val="Domylnaczcionkaakapitu"/>
    <w:rsid w:val="00CD7C7D"/>
  </w:style>
  <w:style w:type="character" w:customStyle="1" w:styleId="bsvj8">
    <w:name w:val="_bsvj8"/>
    <w:basedOn w:val="Domylnaczcionkaakapitu"/>
    <w:rsid w:val="00CD7C7D"/>
  </w:style>
  <w:style w:type="character" w:customStyle="1" w:styleId="msa3z4">
    <w:name w:val="msa3_z4"/>
    <w:basedOn w:val="Domylnaczcionkaakapitu"/>
    <w:rsid w:val="00CD7C7D"/>
  </w:style>
  <w:style w:type="paragraph" w:styleId="NormalnyWeb">
    <w:name w:val="Normal (Web)"/>
    <w:basedOn w:val="Normalny"/>
    <w:uiPriority w:val="99"/>
    <w:semiHidden/>
    <w:unhideWhenUsed/>
    <w:rsid w:val="00CD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cb4d2vtut">
    <w:name w:val="_fcb4d_2vtut"/>
    <w:basedOn w:val="Domylnaczcionkaakapitu"/>
    <w:rsid w:val="00CD7C7D"/>
  </w:style>
  <w:style w:type="character" w:customStyle="1" w:styleId="fcb4dryy1z">
    <w:name w:val="_fcb4d_ryy1z"/>
    <w:basedOn w:val="Domylnaczcionkaakapitu"/>
    <w:rsid w:val="00CD7C7D"/>
  </w:style>
  <w:style w:type="paragraph" w:customStyle="1" w:styleId="1h7wt">
    <w:name w:val="_1h7wt"/>
    <w:basedOn w:val="Normalny"/>
    <w:rsid w:val="00CD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C7D"/>
    <w:rPr>
      <w:rFonts w:ascii="Tahoma" w:hAnsi="Tahoma" w:cs="Tahoma"/>
      <w:sz w:val="16"/>
      <w:szCs w:val="16"/>
    </w:rPr>
  </w:style>
  <w:style w:type="character" w:customStyle="1" w:styleId="signup-user-2020title">
    <w:name w:val="signup-user-2020__title"/>
    <w:basedOn w:val="Domylnaczcionkaakapitu"/>
    <w:rsid w:val="000A7A52"/>
  </w:style>
  <w:style w:type="character" w:customStyle="1" w:styleId="signup-user-2020login-link">
    <w:name w:val="signup-user-2020__login-link"/>
    <w:basedOn w:val="Domylnaczcionkaakapitu"/>
    <w:rsid w:val="000A7A52"/>
  </w:style>
  <w:style w:type="character" w:customStyle="1" w:styleId="checkbox-text">
    <w:name w:val="checkbox-text"/>
    <w:basedOn w:val="Domylnaczcionkaakapitu"/>
    <w:rsid w:val="000A7A52"/>
  </w:style>
  <w:style w:type="paragraph" w:styleId="Nagwek">
    <w:name w:val="header"/>
    <w:basedOn w:val="Normalny"/>
    <w:link w:val="NagwekZnak"/>
    <w:uiPriority w:val="99"/>
    <w:semiHidden/>
    <w:unhideWhenUsed/>
    <w:rsid w:val="001F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6A48"/>
  </w:style>
  <w:style w:type="paragraph" w:styleId="Stopka">
    <w:name w:val="footer"/>
    <w:basedOn w:val="Normalny"/>
    <w:link w:val="StopkaZnak"/>
    <w:uiPriority w:val="99"/>
    <w:unhideWhenUsed/>
    <w:rsid w:val="001F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4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1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4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3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6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04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2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98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5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22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96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7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35894">
                              <w:marLeft w:val="0"/>
                              <w:marRight w:val="0"/>
                              <w:marTop w:val="0"/>
                              <w:marBottom w:val="2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3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8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2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1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80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8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78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86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6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1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8202">
                  <w:marLeft w:val="0"/>
                  <w:marRight w:val="0"/>
                  <w:marTop w:val="0"/>
                  <w:marBottom w:val="2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5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4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7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7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94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4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7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8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3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08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22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8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55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5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79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699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426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93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152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79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9763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7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4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6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4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9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1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9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7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44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03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03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50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8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66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48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36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9442">
                  <w:marLeft w:val="0"/>
                  <w:marRight w:val="0"/>
                  <w:marTop w:val="2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8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7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41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6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3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5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5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34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51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1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7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1398">
                  <w:marLeft w:val="0"/>
                  <w:marRight w:val="0"/>
                  <w:marTop w:val="2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6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9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15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2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28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3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1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4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7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3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0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24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0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6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09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8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3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13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77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51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35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8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44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9471">
                  <w:marLeft w:val="0"/>
                  <w:marRight w:val="0"/>
                  <w:marTop w:val="0"/>
                  <w:marBottom w:val="2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3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7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7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24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66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9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86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9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1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6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3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65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8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8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6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7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4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6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68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5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6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96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9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2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7743">
                  <w:marLeft w:val="0"/>
                  <w:marRight w:val="0"/>
                  <w:marTop w:val="0"/>
                  <w:marBottom w:val="2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2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3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3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91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0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3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4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1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16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8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2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1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46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9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0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1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4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44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8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599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4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04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44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67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8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32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84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673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150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9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409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16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68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210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5924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194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3427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2531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3812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468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234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76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3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5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3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0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36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98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867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292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2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1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8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36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4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567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6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96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77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367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19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262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52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2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99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2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777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81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93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71283">
                                              <w:marLeft w:val="0"/>
                                              <w:marRight w:val="0"/>
                                              <w:marTop w:val="13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27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530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61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1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51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152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56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32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999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511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556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63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8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3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13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95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86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94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23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76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2020-10-26T10:00:00Z</dcterms:created>
  <dcterms:modified xsi:type="dcterms:W3CDTF">2020-10-26T17:38:00Z</dcterms:modified>
</cp:coreProperties>
</file>