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A" w:rsidRDefault="00767770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2243455</wp:posOffset>
            </wp:positionV>
            <wp:extent cx="2590800" cy="1943100"/>
            <wp:effectExtent l="19050" t="0" r="0" b="0"/>
            <wp:wrapNone/>
            <wp:docPr id="65" name="Obraz 65" descr="Rudy, Koc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udy, Koci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8A7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4453255</wp:posOffset>
            </wp:positionV>
            <wp:extent cx="1362075" cy="2038350"/>
            <wp:effectExtent l="19050" t="0" r="9525" b="0"/>
            <wp:wrapNone/>
            <wp:docPr id="71" name="Obraz 71" descr="Koty do adopcji - Sosnowiec, Będzin, Dąbrowa Górnicza - 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oty do adopcji - Sosnowiec, Będzin, Dąbrowa Górnicza - pom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8A7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4367530</wp:posOffset>
            </wp:positionV>
            <wp:extent cx="2056130" cy="2124075"/>
            <wp:effectExtent l="19050" t="0" r="1270" b="0"/>
            <wp:wrapNone/>
            <wp:docPr id="60" name="Obraz 60" descr="Labrador Retriever szczeniaki biszkoptowe FCI, ZKwP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abrador Retriever szczeniaki biszkoptowe FCI, ZKwP - Sprzedajem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8A7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6805930</wp:posOffset>
            </wp:positionH>
            <wp:positionV relativeFrom="paragraph">
              <wp:posOffset>4538980</wp:posOffset>
            </wp:positionV>
            <wp:extent cx="1876425" cy="1876425"/>
            <wp:effectExtent l="19050" t="0" r="9525" b="0"/>
            <wp:wrapNone/>
            <wp:docPr id="53" name="Obraz 53" descr="kurcze (@xkurwix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urcze (@xkurwix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8A7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2367280</wp:posOffset>
            </wp:positionV>
            <wp:extent cx="2643505" cy="1657350"/>
            <wp:effectExtent l="19050" t="0" r="4445" b="0"/>
            <wp:wrapNone/>
            <wp:docPr id="43" name="Obraz 43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6D4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52705</wp:posOffset>
            </wp:positionV>
            <wp:extent cx="2914650" cy="1933575"/>
            <wp:effectExtent l="19050" t="0" r="0" b="0"/>
            <wp:wrapNone/>
            <wp:docPr id="22" name="Obraz 22" descr="LABRADOR RETRIEVER - opis, cena, szczeniaki - Rasy psów - Ps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BRADOR RETRIEVER - opis, cena, szczeniaki - Rasy psów - Psy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6D4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6739255</wp:posOffset>
            </wp:positionH>
            <wp:positionV relativeFrom="paragraph">
              <wp:posOffset>138430</wp:posOffset>
            </wp:positionV>
            <wp:extent cx="2457450" cy="1847850"/>
            <wp:effectExtent l="19050" t="0" r="0" b="0"/>
            <wp:wrapNone/>
            <wp:docPr id="48" name="Obraz 48" descr="Jak uciszyć koguta? Kogut pieje a mieszkańcy rozkładają rę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ak uciszyć koguta? Kogut pieje a mieszkańcy rozkładają ręc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7A9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-52070</wp:posOffset>
            </wp:positionV>
            <wp:extent cx="2717800" cy="2038350"/>
            <wp:effectExtent l="19050" t="0" r="6350" b="0"/>
            <wp:wrapNone/>
            <wp:docPr id="36" name="Obraz 36" descr="2 koty Stowarzyszenie Podatników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koty Stowarzyszenie Podatników w Pols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8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ty są niesamowite! - Victor Junior" style="width:24pt;height:24pt"/>
        </w:pict>
      </w:r>
      <w:r w:rsidR="007758D1" w:rsidRPr="007758D1">
        <w:t xml:space="preserve"> </w:t>
      </w:r>
    </w:p>
    <w:sectPr w:rsidR="00CF2E9A" w:rsidSect="00901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A30"/>
    <w:rsid w:val="000D77A9"/>
    <w:rsid w:val="002A4F52"/>
    <w:rsid w:val="00767770"/>
    <w:rsid w:val="007758D1"/>
    <w:rsid w:val="008E66D4"/>
    <w:rsid w:val="00901A30"/>
    <w:rsid w:val="00B56555"/>
    <w:rsid w:val="00CF2E9A"/>
    <w:rsid w:val="00F5702F"/>
    <w:rsid w:val="00FD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2020-05-24T20:59:00Z</dcterms:created>
  <dcterms:modified xsi:type="dcterms:W3CDTF">2020-05-24T22:30:00Z</dcterms:modified>
</cp:coreProperties>
</file>