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820D" w14:textId="5657C79E" w:rsidR="00DE69D3" w:rsidRDefault="00DE69D3" w:rsidP="00DE69D3">
      <w:pPr>
        <w:pStyle w:val="Akapitzlist"/>
        <w:numPr>
          <w:ilvl w:val="0"/>
          <w:numId w:val="1"/>
        </w:numPr>
      </w:pPr>
      <w:r>
        <w:t>Pokoloruj członków rodziny</w:t>
      </w:r>
    </w:p>
    <w:p w14:paraId="3B2CD8D6" w14:textId="135D5B72" w:rsidR="00DE69D3" w:rsidRDefault="00DE69D3" w:rsidP="00DE69D3">
      <w:pPr>
        <w:pStyle w:val="Akapitzlist"/>
        <w:numPr>
          <w:ilvl w:val="0"/>
          <w:numId w:val="1"/>
        </w:numPr>
      </w:pPr>
      <w:r>
        <w:t>wytnij</w:t>
      </w:r>
    </w:p>
    <w:p w14:paraId="7F89EE4A" w14:textId="4994A110" w:rsidR="00DE69D3" w:rsidRDefault="00DE69D3" w:rsidP="00DE69D3">
      <w:pPr>
        <w:pStyle w:val="Akapitzlist"/>
        <w:numPr>
          <w:ilvl w:val="0"/>
          <w:numId w:val="1"/>
        </w:numPr>
      </w:pPr>
      <w:r>
        <w:t>sklej paski</w:t>
      </w:r>
    </w:p>
    <w:p w14:paraId="65F3CF15" w14:textId="0AB8DF05" w:rsidR="00DE69D3" w:rsidRDefault="00DE69D3" w:rsidP="00DE69D3">
      <w:pPr>
        <w:pStyle w:val="Akapitzlist"/>
        <w:numPr>
          <w:ilvl w:val="0"/>
          <w:numId w:val="1"/>
        </w:numPr>
      </w:pPr>
      <w:r>
        <w:t>załóż na palce - z</w:t>
      </w:r>
      <w:r w:rsidRPr="00DE69D3">
        <w:t>akładaj z dzieckiem pacynki na paluszki w rytm piosenki</w:t>
      </w:r>
    </w:p>
    <w:p w14:paraId="66897BB2" w14:textId="77777777" w:rsidR="00DE69D3" w:rsidRDefault="00DE69D3" w:rsidP="00DE69D3">
      <w:pPr>
        <w:pStyle w:val="Akapitzlist"/>
      </w:pPr>
    </w:p>
    <w:p w14:paraId="475A2C4C" w14:textId="77777777" w:rsidR="00DE69D3" w:rsidRDefault="00DE69D3"/>
    <w:p w14:paraId="7956B608" w14:textId="77777777" w:rsidR="00DE69D3" w:rsidRDefault="00DE69D3"/>
    <w:p w14:paraId="09D3F049" w14:textId="696240A4" w:rsidR="0078699D" w:rsidRDefault="00193D44">
      <w:r w:rsidRPr="00193D44">
        <w:rPr>
          <w:noProof/>
        </w:rPr>
        <w:drawing>
          <wp:inline distT="0" distB="0" distL="0" distR="0" wp14:anchorId="7E2834D8" wp14:editId="4CA34F5F">
            <wp:extent cx="5500370" cy="2775339"/>
            <wp:effectExtent l="0" t="0" r="508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1385" cy="291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99D" w:rsidSect="00193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21C61"/>
    <w:multiLevelType w:val="hybridMultilevel"/>
    <w:tmpl w:val="B5AAC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44"/>
    <w:rsid w:val="001646D8"/>
    <w:rsid w:val="00193D44"/>
    <w:rsid w:val="0078699D"/>
    <w:rsid w:val="00962E3D"/>
    <w:rsid w:val="00D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8B19"/>
  <w15:chartTrackingRefBased/>
  <w15:docId w15:val="{BED0562D-F894-47F4-9F32-FB293067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Banaszak</dc:creator>
  <cp:keywords/>
  <dc:description/>
  <cp:lastModifiedBy>Marcin Banaszak</cp:lastModifiedBy>
  <cp:revision>3</cp:revision>
  <dcterms:created xsi:type="dcterms:W3CDTF">2020-05-14T08:50:00Z</dcterms:created>
  <dcterms:modified xsi:type="dcterms:W3CDTF">2020-05-14T10:03:00Z</dcterms:modified>
</cp:coreProperties>
</file>