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3E7" w:rsidRDefault="002133E7" w:rsidP="002133E7">
      <w:pPr>
        <w:jc w:val="center"/>
        <w:rPr>
          <w:rFonts w:ascii="Times New Roman" w:hAnsi="Times New Roman" w:cs="Times New Roman"/>
          <w:sz w:val="44"/>
          <w:szCs w:val="44"/>
        </w:rPr>
      </w:pPr>
      <w:r w:rsidRPr="002133E7"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77616</wp:posOffset>
            </wp:positionH>
            <wp:positionV relativeFrom="paragraph">
              <wp:posOffset>621274</wp:posOffset>
            </wp:positionV>
            <wp:extent cx="5757497" cy="8642839"/>
            <wp:effectExtent l="19050" t="0" r="0" b="0"/>
            <wp:wrapNone/>
            <wp:docPr id="1" name="Obraz 1" descr="Pałac Kultury i Nauki, pl. Defilad, Warszawa -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łac Kultury i Nauki, pl. Defilad, Warszawa - zdjęc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7" cy="864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>PAŁAC KULTURY I NAUKI</w:t>
      </w:r>
    </w:p>
    <w:p w:rsidR="002133E7" w:rsidRDefault="002133E7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543096" w:rsidRDefault="002133E7" w:rsidP="002133E7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-19099</wp:posOffset>
            </wp:positionH>
            <wp:positionV relativeFrom="paragraph">
              <wp:posOffset>471806</wp:posOffset>
            </wp:positionV>
            <wp:extent cx="5959719" cy="3587261"/>
            <wp:effectExtent l="19050" t="0" r="2931" b="0"/>
            <wp:wrapNone/>
            <wp:docPr id="4" name="Obraz 4" descr="Zamek Królewski w Warszawie — Warszawa, mazowieckie – konferencj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mek Królewski w Warszawie — Warszawa, mazowieckie – konferencje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19" cy="358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>ZAMEK KRÓLEWSKI</w:t>
      </w:r>
    </w:p>
    <w:p w:rsidR="00543096" w:rsidRPr="00543096" w:rsidRDefault="00543096" w:rsidP="00543096">
      <w:pPr>
        <w:rPr>
          <w:rFonts w:ascii="Times New Roman" w:hAnsi="Times New Roman" w:cs="Times New Roman"/>
          <w:sz w:val="44"/>
          <w:szCs w:val="44"/>
        </w:rPr>
      </w:pPr>
    </w:p>
    <w:p w:rsidR="00543096" w:rsidRPr="00543096" w:rsidRDefault="00543096" w:rsidP="00543096">
      <w:pPr>
        <w:rPr>
          <w:rFonts w:ascii="Times New Roman" w:hAnsi="Times New Roman" w:cs="Times New Roman"/>
          <w:sz w:val="44"/>
          <w:szCs w:val="44"/>
        </w:rPr>
      </w:pPr>
    </w:p>
    <w:p w:rsidR="00543096" w:rsidRPr="00543096" w:rsidRDefault="00543096" w:rsidP="00543096">
      <w:pPr>
        <w:rPr>
          <w:rFonts w:ascii="Times New Roman" w:hAnsi="Times New Roman" w:cs="Times New Roman"/>
          <w:sz w:val="44"/>
          <w:szCs w:val="44"/>
        </w:rPr>
      </w:pPr>
    </w:p>
    <w:p w:rsidR="00543096" w:rsidRPr="00543096" w:rsidRDefault="00543096" w:rsidP="00543096">
      <w:pPr>
        <w:rPr>
          <w:rFonts w:ascii="Times New Roman" w:hAnsi="Times New Roman" w:cs="Times New Roman"/>
          <w:sz w:val="44"/>
          <w:szCs w:val="44"/>
        </w:rPr>
      </w:pPr>
    </w:p>
    <w:p w:rsidR="00543096" w:rsidRPr="00543096" w:rsidRDefault="00543096" w:rsidP="00543096">
      <w:pPr>
        <w:rPr>
          <w:rFonts w:ascii="Times New Roman" w:hAnsi="Times New Roman" w:cs="Times New Roman"/>
          <w:sz w:val="44"/>
          <w:szCs w:val="44"/>
        </w:rPr>
      </w:pPr>
    </w:p>
    <w:p w:rsidR="00543096" w:rsidRPr="00543096" w:rsidRDefault="00543096" w:rsidP="00543096">
      <w:pPr>
        <w:rPr>
          <w:rFonts w:ascii="Times New Roman" w:hAnsi="Times New Roman" w:cs="Times New Roman"/>
          <w:sz w:val="44"/>
          <w:szCs w:val="44"/>
        </w:rPr>
      </w:pPr>
    </w:p>
    <w:p w:rsidR="00543096" w:rsidRPr="00543096" w:rsidRDefault="00543096" w:rsidP="00543096">
      <w:pPr>
        <w:rPr>
          <w:rFonts w:ascii="Times New Roman" w:hAnsi="Times New Roman" w:cs="Times New Roman"/>
          <w:sz w:val="44"/>
          <w:szCs w:val="44"/>
        </w:rPr>
      </w:pPr>
    </w:p>
    <w:p w:rsidR="00543096" w:rsidRPr="00543096" w:rsidRDefault="00543096" w:rsidP="00543096">
      <w:pPr>
        <w:rPr>
          <w:rFonts w:ascii="Times New Roman" w:hAnsi="Times New Roman" w:cs="Times New Roman"/>
          <w:sz w:val="44"/>
          <w:szCs w:val="44"/>
        </w:rPr>
      </w:pPr>
    </w:p>
    <w:p w:rsidR="00C345BA" w:rsidRDefault="00C345BA" w:rsidP="00543096">
      <w:pPr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  <w:r w:rsidR="00543096">
        <w:rPr>
          <w:rFonts w:ascii="Times New Roman" w:hAnsi="Times New Roman" w:cs="Times New Roman"/>
          <w:sz w:val="44"/>
          <w:szCs w:val="44"/>
        </w:rPr>
        <w:t>ŁAZIENKI KRÓLEWSKIE</w:t>
      </w:r>
    </w:p>
    <w:p w:rsidR="00C345BA" w:rsidRDefault="000F7A6E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-19099</wp:posOffset>
            </wp:positionH>
            <wp:positionV relativeFrom="paragraph">
              <wp:posOffset>149078</wp:posOffset>
            </wp:positionV>
            <wp:extent cx="5757496" cy="3833447"/>
            <wp:effectExtent l="19050" t="0" r="0" b="0"/>
            <wp:wrapNone/>
            <wp:docPr id="32" name="Obraz 32" descr="Łazienki Królewskie atrakcją numer 1 w Warszawie! - Aktual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Łazienki Królewskie atrakcją numer 1 w Warszawie! - Aktualnośc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383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5BA">
        <w:rPr>
          <w:rFonts w:ascii="Times New Roman" w:hAnsi="Times New Roman" w:cs="Times New Roman"/>
          <w:sz w:val="44"/>
          <w:szCs w:val="44"/>
        </w:rPr>
        <w:br w:type="page"/>
      </w:r>
    </w:p>
    <w:p w:rsidR="00BE032D" w:rsidRDefault="00BE032D" w:rsidP="00543096">
      <w:pPr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5430667</wp:posOffset>
            </wp:positionV>
            <wp:extent cx="5757496" cy="4018085"/>
            <wp:effectExtent l="19050" t="0" r="0" b="0"/>
            <wp:wrapNone/>
            <wp:docPr id="23" name="Obraz 23" descr="Warszawska syrenka - Stare Miasto - Warszawa | Mazowsze wyjade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arszawska syrenka - Stare Miasto - Warszawa | Mazowsze wyjade.pl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401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33656</wp:posOffset>
            </wp:positionH>
            <wp:positionV relativeFrom="paragraph">
              <wp:posOffset>506974</wp:posOffset>
            </wp:positionV>
            <wp:extent cx="5757496" cy="3842239"/>
            <wp:effectExtent l="19050" t="0" r="0" b="0"/>
            <wp:wrapNone/>
            <wp:docPr id="13" name="Obraz 13" descr="Warszawska Syrenka – symbol polskiej stolicy – PolskaZachwyc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rszawska Syrenka – symbol polskiej stolicy – PolskaZachwyc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384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tare Miasto w Warszawie (Polska) - UNESCO, zabytki, informacje ..." style="width:3.45pt;height:3.45pt;flip:y"/>
        </w:pict>
      </w:r>
      <w:r w:rsidR="00E653C0">
        <w:rPr>
          <w:rFonts w:ascii="Times New Roman" w:hAnsi="Times New Roman" w:cs="Times New Roman"/>
          <w:sz w:val="44"/>
          <w:szCs w:val="44"/>
        </w:rPr>
        <w:t>POMNIK SYRENKA WARSZAWSKA</w:t>
      </w:r>
    </w:p>
    <w:p w:rsidR="00BE032D" w:rsidRPr="00BE032D" w:rsidRDefault="00BE032D" w:rsidP="00BE032D">
      <w:pPr>
        <w:rPr>
          <w:rFonts w:ascii="Times New Roman" w:hAnsi="Times New Roman" w:cs="Times New Roman"/>
          <w:sz w:val="44"/>
          <w:szCs w:val="44"/>
        </w:rPr>
      </w:pPr>
    </w:p>
    <w:p w:rsidR="00BE032D" w:rsidRPr="00BE032D" w:rsidRDefault="00BE032D" w:rsidP="00BE032D">
      <w:pPr>
        <w:rPr>
          <w:rFonts w:ascii="Times New Roman" w:hAnsi="Times New Roman" w:cs="Times New Roman"/>
          <w:sz w:val="44"/>
          <w:szCs w:val="44"/>
        </w:rPr>
      </w:pPr>
    </w:p>
    <w:p w:rsidR="00BE032D" w:rsidRPr="00BE032D" w:rsidRDefault="00BE032D" w:rsidP="00BE032D">
      <w:pPr>
        <w:rPr>
          <w:rFonts w:ascii="Times New Roman" w:hAnsi="Times New Roman" w:cs="Times New Roman"/>
          <w:sz w:val="44"/>
          <w:szCs w:val="44"/>
        </w:rPr>
      </w:pPr>
    </w:p>
    <w:p w:rsidR="00BE032D" w:rsidRPr="00BE032D" w:rsidRDefault="00BE032D" w:rsidP="00BE032D">
      <w:pPr>
        <w:rPr>
          <w:rFonts w:ascii="Times New Roman" w:hAnsi="Times New Roman" w:cs="Times New Roman"/>
          <w:sz w:val="44"/>
          <w:szCs w:val="44"/>
        </w:rPr>
      </w:pPr>
    </w:p>
    <w:p w:rsidR="00BE032D" w:rsidRPr="00BE032D" w:rsidRDefault="00BE032D" w:rsidP="00BE032D">
      <w:pPr>
        <w:rPr>
          <w:rFonts w:ascii="Times New Roman" w:hAnsi="Times New Roman" w:cs="Times New Roman"/>
          <w:sz w:val="44"/>
          <w:szCs w:val="44"/>
        </w:rPr>
      </w:pPr>
    </w:p>
    <w:p w:rsidR="00BE032D" w:rsidRPr="00BE032D" w:rsidRDefault="00BE032D" w:rsidP="00BE032D">
      <w:pPr>
        <w:rPr>
          <w:rFonts w:ascii="Times New Roman" w:hAnsi="Times New Roman" w:cs="Times New Roman"/>
          <w:sz w:val="44"/>
          <w:szCs w:val="44"/>
        </w:rPr>
      </w:pPr>
    </w:p>
    <w:p w:rsidR="00BE032D" w:rsidRPr="00BE032D" w:rsidRDefault="00BE032D" w:rsidP="00BE032D">
      <w:pPr>
        <w:rPr>
          <w:rFonts w:ascii="Times New Roman" w:hAnsi="Times New Roman" w:cs="Times New Roman"/>
          <w:sz w:val="44"/>
          <w:szCs w:val="44"/>
        </w:rPr>
      </w:pPr>
    </w:p>
    <w:p w:rsidR="00BE032D" w:rsidRPr="00BE032D" w:rsidRDefault="00BE032D" w:rsidP="00BE032D">
      <w:pPr>
        <w:rPr>
          <w:rFonts w:ascii="Times New Roman" w:hAnsi="Times New Roman" w:cs="Times New Roman"/>
          <w:sz w:val="44"/>
          <w:szCs w:val="44"/>
        </w:rPr>
      </w:pPr>
    </w:p>
    <w:p w:rsidR="00BE032D" w:rsidRDefault="00BE032D" w:rsidP="00BE032D">
      <w:pPr>
        <w:rPr>
          <w:rFonts w:ascii="Times New Roman" w:hAnsi="Times New Roman" w:cs="Times New Roman"/>
          <w:sz w:val="44"/>
          <w:szCs w:val="44"/>
        </w:rPr>
      </w:pPr>
    </w:p>
    <w:p w:rsidR="00F43716" w:rsidRPr="00BE032D" w:rsidRDefault="00BE032D" w:rsidP="00F4371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 w:rsidR="00F43716">
        <w:rPr>
          <w:rFonts w:ascii="Times New Roman" w:hAnsi="Times New Roman" w:cs="Times New Roman"/>
          <w:sz w:val="44"/>
          <w:szCs w:val="44"/>
        </w:rPr>
        <w:t xml:space="preserve">RYNEK STAREGO MIASTA </w:t>
      </w:r>
    </w:p>
    <w:p w:rsidR="00BE032D" w:rsidRDefault="00BE032D" w:rsidP="00BE032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BE032D" w:rsidRDefault="00BE032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BE032D" w:rsidRDefault="00F4371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-1515</wp:posOffset>
            </wp:positionH>
            <wp:positionV relativeFrom="paragraph">
              <wp:posOffset>400978</wp:posOffset>
            </wp:positionV>
            <wp:extent cx="5906965" cy="5908920"/>
            <wp:effectExtent l="19050" t="0" r="0" b="0"/>
            <wp:wrapNone/>
            <wp:docPr id="29" name="Obraz 29" descr="Wybory prezydenckie 2020. PKW: wystartuje 10 kandydatów - TVN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ybory prezydenckie 2020. PKW: wystartuje 10 kandydatów - TVN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15" cy="590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  <w:t>PAŁAC PREZYDENCKI</w:t>
      </w:r>
    </w:p>
    <w:sectPr w:rsidR="00BE032D" w:rsidSect="00823E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2133E7"/>
    <w:rsid w:val="000F7A6E"/>
    <w:rsid w:val="002133E7"/>
    <w:rsid w:val="00543096"/>
    <w:rsid w:val="00823E4F"/>
    <w:rsid w:val="00BE032D"/>
    <w:rsid w:val="00C345BA"/>
    <w:rsid w:val="00CE5D70"/>
    <w:rsid w:val="00E653C0"/>
    <w:rsid w:val="00F43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E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3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47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5</cp:revision>
  <dcterms:created xsi:type="dcterms:W3CDTF">2020-05-05T13:33:00Z</dcterms:created>
  <dcterms:modified xsi:type="dcterms:W3CDTF">2020-05-05T15:36:00Z</dcterms:modified>
</cp:coreProperties>
</file>