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DD" w:rsidRDefault="009677DD" w:rsidP="009677DD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9677DD">
        <w:rPr>
          <w:rFonts w:ascii="Times New Roman" w:hAnsi="Times New Roman" w:cs="Times New Roman"/>
          <w:b/>
          <w:i/>
          <w:color w:val="0070C0"/>
          <w:sz w:val="44"/>
          <w:szCs w:val="44"/>
        </w:rPr>
        <w:t>Piotruś i powietrze</w:t>
      </w:r>
    </w:p>
    <w:p w:rsidR="00E92A48" w:rsidRDefault="00E92A48" w:rsidP="00E92A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1905781</wp:posOffset>
            </wp:positionH>
            <wp:positionV relativeFrom="paragraph">
              <wp:posOffset>1534453</wp:posOffset>
            </wp:positionV>
            <wp:extent cx="4564820" cy="3305908"/>
            <wp:effectExtent l="19050" t="0" r="7180" b="0"/>
            <wp:wrapNone/>
            <wp:docPr id="1" name="Obraz 1" descr="C:\Users\Joasia\Desktop\chmura d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chmura dmuc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20" cy="330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t>Był pewien chłopiec w różowym swetrze,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Którego raz zapytano: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- Czym chciałbyś zostać, Piotrusiu?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- Powietrzem.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- Dlaczego powietrzem?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- Ano,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Dlatego tylko, proszę mamusi,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że ono nic robić nie musi.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Pobladła biedna mama z wrażenia,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Ot, los mieć syna lenia.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Wieczorem poszedł Piotruś do łóżka,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Mamusia światło zgasiła.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I zasnął Piotruś, a Dobra Wróżka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W powietrze go zamieniła.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I nagle patrzcie, co to się dzieje: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Piotruś po świecie wieje.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 xml:space="preserve">W miastach uderza o domów mury, 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W górze na niebie przegania chmury,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Na morzu białe spostrzega żagle,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Więc mocno dmucha w te żagle nagle,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Na szosach siwe podnosi kurze,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Organizuje trzy groźne burze,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  <w:t>Porusza liście na wszystkich drzewach,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</w:r>
      <w:r w:rsidRPr="00E92A48">
        <w:rPr>
          <w:rFonts w:ascii="Times New Roman" w:hAnsi="Times New Roman" w:cs="Times New Roman"/>
          <w:i/>
          <w:sz w:val="24"/>
          <w:szCs w:val="24"/>
        </w:rPr>
        <w:t>We wszystkich ptasich gardziołkach śpiewa,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Jest jednocześnie we wszystkich stronach,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W samochodowych siedzi oponach,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Wierci się, kręci, tańczy jak fryga,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Aeroplany na sobie dźwiga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 xml:space="preserve">I - to już chyba największa heca - 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Dmucha jak wariat we wszystkich piecach...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Rano, gdy zbudził się, przetarł oczy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I rzekł: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- Zmęczyłem się bardzo w nocy.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Nie przypuszczałem, proszę mamusi,</w:t>
      </w:r>
      <w:r w:rsidRPr="00E92A48">
        <w:rPr>
          <w:rFonts w:ascii="Times New Roman" w:hAnsi="Times New Roman" w:cs="Times New Roman"/>
          <w:i/>
          <w:sz w:val="24"/>
          <w:szCs w:val="24"/>
        </w:rPr>
        <w:br/>
        <w:t>Że tak powietrze pracować musi...</w:t>
      </w:r>
      <w:r w:rsidR="009677DD" w:rsidRPr="00E92A48">
        <w:rPr>
          <w:rFonts w:ascii="Times New Roman" w:hAnsi="Times New Roman" w:cs="Times New Roman"/>
          <w:i/>
          <w:sz w:val="24"/>
          <w:szCs w:val="24"/>
        </w:rPr>
        <w:br/>
      </w:r>
    </w:p>
    <w:p w:rsidR="00E92A48" w:rsidRPr="00E92A48" w:rsidRDefault="00E92A48" w:rsidP="00E92A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Ludwik Jerzy Kern</w:t>
      </w:r>
    </w:p>
    <w:sectPr w:rsidR="00E92A48" w:rsidRPr="00E92A48" w:rsidSect="00E92A4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7DD"/>
    <w:rsid w:val="00564874"/>
    <w:rsid w:val="009677DD"/>
    <w:rsid w:val="00E9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2020-04-20T06:45:00Z</dcterms:created>
  <dcterms:modified xsi:type="dcterms:W3CDTF">2020-04-20T07:10:00Z</dcterms:modified>
</cp:coreProperties>
</file>