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872715" cy="4176713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2715" cy="4176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111111"/>
          <w:sz w:val="21"/>
          <w:szCs w:val="21"/>
          <w:highlight w:val="white"/>
          <w:rtl w:val="0"/>
        </w:rPr>
        <w:t xml:space="preserve">Kazimierz Alchimowicz, Dziewczynka na tle pejzażu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111111"/>
          <w:sz w:val="21"/>
          <w:szCs w:val="21"/>
          <w:highlight w:val="white"/>
        </w:rPr>
        <w:drawing>
          <wp:inline distB="114300" distT="114300" distL="114300" distR="114300">
            <wp:extent cx="4363875" cy="3900619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3875" cy="39006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111111"/>
          <w:sz w:val="21"/>
          <w:szCs w:val="21"/>
          <w:highlight w:val="white"/>
          <w:rtl w:val="0"/>
        </w:rPr>
        <w:t xml:space="preserve">Stefan Filipkiewicz, Chata w słońcu</w:t>
      </w:r>
    </w:p>
    <w:p w:rsidR="00000000" w:rsidDel="00000000" w:rsidP="00000000" w:rsidRDefault="00000000" w:rsidRPr="00000000" w14:paraId="00000006">
      <w:pPr>
        <w:jc w:val="center"/>
        <w:rPr>
          <w:rFonts w:ascii="Verdana" w:cs="Verdana" w:eastAsia="Verdana" w:hAnsi="Verdana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Verdana" w:cs="Verdana" w:eastAsia="Verdana" w:hAnsi="Verdana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111111"/>
          <w:sz w:val="21"/>
          <w:szCs w:val="21"/>
          <w:highlight w:val="white"/>
        </w:rPr>
        <w:drawing>
          <wp:inline distB="114300" distT="114300" distL="114300" distR="114300">
            <wp:extent cx="3240216" cy="3709988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0216" cy="3709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Verdana" w:cs="Verdana" w:eastAsia="Verdana" w:hAnsi="Verdana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111111"/>
          <w:sz w:val="21"/>
          <w:szCs w:val="21"/>
          <w:highlight w:val="white"/>
          <w:rtl w:val="0"/>
        </w:rPr>
        <w:t xml:space="preserve">Eugeniusz Zak, Dziewczyna z motylem</w:t>
      </w:r>
    </w:p>
    <w:p w:rsidR="00000000" w:rsidDel="00000000" w:rsidP="00000000" w:rsidRDefault="00000000" w:rsidRPr="00000000" w14:paraId="00000009">
      <w:pPr>
        <w:jc w:val="center"/>
        <w:rPr>
          <w:rFonts w:ascii="Verdana" w:cs="Verdana" w:eastAsia="Verdana" w:hAnsi="Verdana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Verdana" w:cs="Verdana" w:eastAsia="Verdana" w:hAnsi="Verdana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111111"/>
          <w:sz w:val="21"/>
          <w:szCs w:val="21"/>
          <w:highlight w:val="white"/>
        </w:rPr>
        <w:drawing>
          <wp:inline distB="114300" distT="114300" distL="114300" distR="114300">
            <wp:extent cx="4449910" cy="3252788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49910" cy="3252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Verdana" w:cs="Verdana" w:eastAsia="Verdana" w:hAnsi="Verdana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111111"/>
          <w:sz w:val="21"/>
          <w:szCs w:val="21"/>
          <w:highlight w:val="white"/>
          <w:rtl w:val="0"/>
        </w:rPr>
        <w:t xml:space="preserve">Jan Ciągliński, Na pokładzie</w:t>
      </w:r>
    </w:p>
    <w:p w:rsidR="00000000" w:rsidDel="00000000" w:rsidP="00000000" w:rsidRDefault="00000000" w:rsidRPr="00000000" w14:paraId="0000000C">
      <w:pPr>
        <w:jc w:val="center"/>
        <w:rPr>
          <w:rFonts w:ascii="Verdana" w:cs="Verdana" w:eastAsia="Verdana" w:hAnsi="Verdana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Verdana" w:cs="Verdana" w:eastAsia="Verdana" w:hAnsi="Verdana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111111"/>
          <w:sz w:val="21"/>
          <w:szCs w:val="21"/>
          <w:highlight w:val="white"/>
        </w:rPr>
        <w:drawing>
          <wp:inline distB="114300" distT="114300" distL="114300" distR="114300">
            <wp:extent cx="4458422" cy="3481388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8422" cy="3481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Verdana" w:cs="Verdana" w:eastAsia="Verdana" w:hAnsi="Verdana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111111"/>
          <w:sz w:val="21"/>
          <w:szCs w:val="21"/>
          <w:highlight w:val="white"/>
          <w:rtl w:val="0"/>
        </w:rPr>
        <w:t xml:space="preserve">Stanisław Wyspiański, Chaty w Grębowie</w:t>
      </w:r>
    </w:p>
    <w:p w:rsidR="00000000" w:rsidDel="00000000" w:rsidP="00000000" w:rsidRDefault="00000000" w:rsidRPr="00000000" w14:paraId="0000000F">
      <w:pPr>
        <w:jc w:val="center"/>
        <w:rPr>
          <w:rFonts w:ascii="Verdana" w:cs="Verdana" w:eastAsia="Verdana" w:hAnsi="Verdana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Verdana" w:cs="Verdana" w:eastAsia="Verdana" w:hAnsi="Verdana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111111"/>
          <w:sz w:val="21"/>
          <w:szCs w:val="21"/>
          <w:highlight w:val="white"/>
        </w:rPr>
        <w:drawing>
          <wp:inline distB="114300" distT="114300" distL="114300" distR="114300">
            <wp:extent cx="4555342" cy="3386138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5342" cy="3386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Verdana" w:cs="Verdana" w:eastAsia="Verdana" w:hAnsi="Verdana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111111"/>
          <w:sz w:val="21"/>
          <w:szCs w:val="21"/>
          <w:highlight w:val="white"/>
          <w:rtl w:val="0"/>
        </w:rPr>
        <w:t xml:space="preserve">Stanisław Gałek, Na tatrzańskiej hali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