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AD" w:rsidRDefault="002E0406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3072130</wp:posOffset>
            </wp:positionV>
            <wp:extent cx="2371725" cy="2371725"/>
            <wp:effectExtent l="19050" t="0" r="9525" b="0"/>
            <wp:wrapNone/>
            <wp:docPr id="4" name="Obraz 4" descr="Róża sztuczna na gałązce róże kwiat sztuczny - Ecover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óża sztuczna na gałązce róże kwiat sztuczny - Ecovers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3205480</wp:posOffset>
            </wp:positionV>
            <wp:extent cx="1238250" cy="1857375"/>
            <wp:effectExtent l="19050" t="0" r="0" b="0"/>
            <wp:wrapNone/>
            <wp:docPr id="18" name="Obraz 16" descr="Naklejki na ścianę Tulipany - Motywy przyrodnicze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klejki na ścianę Tulipany - Motywy przyrodnicze • Pixer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-633095</wp:posOffset>
            </wp:positionV>
            <wp:extent cx="3838575" cy="3838575"/>
            <wp:effectExtent l="19050" t="0" r="9525" b="0"/>
            <wp:wrapNone/>
            <wp:docPr id="13" name="Obraz 13" descr="SMYCKA Sztuczny kwiat, słonecznik żółty, Kupuj dzisiaj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MYCKA Sztuczny kwiat, słonecznik żółty, Kupuj dzisiaj - IKE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-471170</wp:posOffset>
            </wp:positionV>
            <wp:extent cx="2000250" cy="3000375"/>
            <wp:effectExtent l="19050" t="0" r="0" b="0"/>
            <wp:wrapNone/>
            <wp:docPr id="17" name="Obraz 16" descr="Naklejki na ścianę Tulipany - Motywy przyrodnicze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klejki na ścianę Tulipany - Motywy przyrodnicze • Pixer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6653530</wp:posOffset>
            </wp:positionH>
            <wp:positionV relativeFrom="paragraph">
              <wp:posOffset>1767205</wp:posOffset>
            </wp:positionV>
            <wp:extent cx="3086100" cy="4619625"/>
            <wp:effectExtent l="19050" t="0" r="0" b="0"/>
            <wp:wrapNone/>
            <wp:docPr id="16" name="Obraz 16" descr="Naklejki na ścianę Tulipany - Motywy przyrodnicze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klejki na ścianę Tulipany - Motywy przyrodnicze • Pixer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6405880</wp:posOffset>
            </wp:positionH>
            <wp:positionV relativeFrom="paragraph">
              <wp:posOffset>957580</wp:posOffset>
            </wp:positionV>
            <wp:extent cx="1485900" cy="1485900"/>
            <wp:effectExtent l="19050" t="0" r="0" b="0"/>
            <wp:wrapNone/>
            <wp:docPr id="3" name="Obraz 4" descr="Róża sztuczna na gałązce róże kwiat sztuczny - Ecover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óża sztuczna na gałązce róże kwiat sztuczny - Ecovers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7729855</wp:posOffset>
            </wp:positionH>
            <wp:positionV relativeFrom="paragraph">
              <wp:posOffset>176530</wp:posOffset>
            </wp:positionV>
            <wp:extent cx="1543050" cy="1543050"/>
            <wp:effectExtent l="19050" t="0" r="0" b="0"/>
            <wp:wrapNone/>
            <wp:docPr id="12" name="Obraz 13" descr="SMYCKA Sztuczny kwiat, słonecznik żółty, Kupuj dzisiaj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MYCKA Sztuczny kwiat, słonecznik żółty, Kupuj dzisiaj - IKE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ABC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-1299845</wp:posOffset>
            </wp:positionH>
            <wp:positionV relativeFrom="paragraph">
              <wp:posOffset>-852170</wp:posOffset>
            </wp:positionV>
            <wp:extent cx="3857625" cy="3857625"/>
            <wp:effectExtent l="19050" t="0" r="9525" b="0"/>
            <wp:wrapNone/>
            <wp:docPr id="2" name="Obraz 4" descr="Róża sztuczna na gałązce róże kwiat sztuczny - Ecover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óża sztuczna na gałązce róże kwiat sztuczny - Ecovers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69B"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3415030</wp:posOffset>
            </wp:positionV>
            <wp:extent cx="2543175" cy="2543175"/>
            <wp:effectExtent l="19050" t="0" r="9525" b="0"/>
            <wp:wrapNone/>
            <wp:docPr id="11" name="Obraz 13" descr="SMYCKA Sztuczny kwiat, słonecznik żółty, Kupuj dzisiaj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MYCKA Sztuczny kwiat, słonecznik żółty, Kupuj dzisiaj - IKE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14AD" w:rsidSect="00EB77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77A2"/>
    <w:rsid w:val="002E0406"/>
    <w:rsid w:val="00916FC3"/>
    <w:rsid w:val="00B914AD"/>
    <w:rsid w:val="00CB7ABC"/>
    <w:rsid w:val="00DE39E1"/>
    <w:rsid w:val="00EB77A2"/>
    <w:rsid w:val="00F9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2020-05-25T15:21:00Z</dcterms:created>
  <dcterms:modified xsi:type="dcterms:W3CDTF">2020-05-25T16:10:00Z</dcterms:modified>
</cp:coreProperties>
</file>