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2E" w:rsidRDefault="008D047D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4042948</wp:posOffset>
            </wp:positionH>
            <wp:positionV relativeFrom="paragraph">
              <wp:posOffset>2889690</wp:posOffset>
            </wp:positionV>
            <wp:extent cx="5432181" cy="3393830"/>
            <wp:effectExtent l="19050" t="0" r="0" b="0"/>
            <wp:wrapNone/>
            <wp:docPr id="10" name="Obraz 10" descr="Chodaki, czyli buty po holendersku londynek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daki, czyli buty po holendersku londynek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81" cy="339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3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-546637</wp:posOffset>
            </wp:positionH>
            <wp:positionV relativeFrom="paragraph">
              <wp:posOffset>-565687</wp:posOffset>
            </wp:positionV>
            <wp:extent cx="3796811" cy="3402623"/>
            <wp:effectExtent l="19050" t="0" r="0" b="0"/>
            <wp:wrapNone/>
            <wp:docPr id="4" name="Obraz 4" descr="Wytwórca chodaków - wymarłe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twórca chodaków - wymarłe za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811" cy="340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3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4199743</wp:posOffset>
            </wp:positionH>
            <wp:positionV relativeFrom="paragraph">
              <wp:posOffset>-828707</wp:posOffset>
            </wp:positionV>
            <wp:extent cx="4774224" cy="3665500"/>
            <wp:effectExtent l="19050" t="0" r="7326" b="0"/>
            <wp:wrapNone/>
            <wp:docPr id="1" name="Obraz 1" descr="Magnes lodówkę HOLANDIA chodaki drewniaki 3D 856368705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s lodówkę HOLANDIA chodaki drewniaki 3D 8563687053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32" cy="366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34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-784030</wp:posOffset>
            </wp:positionH>
            <wp:positionV relativeFrom="paragraph">
              <wp:posOffset>3118290</wp:posOffset>
            </wp:positionV>
            <wp:extent cx="4561743" cy="3341077"/>
            <wp:effectExtent l="19050" t="0" r="0" b="0"/>
            <wp:wrapNone/>
            <wp:docPr id="7" name="Obraz 7" descr="Kup Ulgersma Brabant drewniany choda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p Ulgersma Brabant drewniany chodak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43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352E" w:rsidSect="00116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16434"/>
    <w:rsid w:val="00116434"/>
    <w:rsid w:val="00842D86"/>
    <w:rsid w:val="008D047D"/>
    <w:rsid w:val="00A4352E"/>
    <w:rsid w:val="00B6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Krzemińska</cp:lastModifiedBy>
  <cp:revision>2</cp:revision>
  <dcterms:created xsi:type="dcterms:W3CDTF">2020-04-22T20:15:00Z</dcterms:created>
  <dcterms:modified xsi:type="dcterms:W3CDTF">2020-04-23T20:47:00Z</dcterms:modified>
</cp:coreProperties>
</file>