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3" w:rsidRDefault="00813B62">
      <w:r>
        <w:t xml:space="preserve">Instrukcja do gry </w:t>
      </w:r>
    </w:p>
    <w:p w:rsidR="00813B62" w:rsidRDefault="00813B62" w:rsidP="00813B62">
      <w:pPr>
        <w:pStyle w:val="NormalnyWeb"/>
      </w:pPr>
      <w:r>
        <w:t xml:space="preserve">Prosta </w:t>
      </w:r>
      <w:r>
        <w:rPr>
          <w:rStyle w:val="Pogrubienie"/>
        </w:rPr>
        <w:t>logopedyczna gra planszowa</w:t>
      </w:r>
      <w:r>
        <w:t xml:space="preserve"> utrwalająca prawidłową wymowę</w:t>
      </w:r>
      <w:r>
        <w:rPr>
          <w:rStyle w:val="Pogrubienie"/>
        </w:rPr>
        <w:t xml:space="preserve"> głoski [g]</w:t>
      </w:r>
      <w:r>
        <w:t xml:space="preserve"> w słowach, w nagłosie i śródgłosie. Zestaw słów jest przygotowany z zachowaniem czystości fonetycznej, bez głosek opozycyjnych (zawiera słowa z głoską [r]). Słowa nie zawierają głosek: [k] oraz [d] więc zadanie będzie doskonałym materiałem do ćwiczeń zarówno w terapii </w:t>
      </w:r>
      <w:r>
        <w:rPr>
          <w:rStyle w:val="Pogrubienie"/>
        </w:rPr>
        <w:t>mowy bezdźwięcznej</w:t>
      </w:r>
      <w:r>
        <w:t xml:space="preserve"> jak i </w:t>
      </w:r>
      <w:proofErr w:type="spellStart"/>
      <w:r>
        <w:rPr>
          <w:rStyle w:val="Pogrubienie"/>
        </w:rPr>
        <w:t>gammacyzmie</w:t>
      </w:r>
      <w:proofErr w:type="spellEnd"/>
      <w:r>
        <w:t>. Plik do pobrania i wydruku.</w:t>
      </w:r>
    </w:p>
    <w:p w:rsidR="00813B62" w:rsidRDefault="00813B62" w:rsidP="00813B62">
      <w:pPr>
        <w:pStyle w:val="NormalnyWeb"/>
      </w:pPr>
      <w:r>
        <w:t xml:space="preserve">Proponowana gra to </w:t>
      </w:r>
      <w:r>
        <w:rPr>
          <w:rStyle w:val="Pogrubienie"/>
        </w:rPr>
        <w:t>wyścigi</w:t>
      </w:r>
      <w:r>
        <w:t xml:space="preserve"> ale wygrywa ta osoba, która okrążając planszę „zdobędzie” najwięcej obrazków.</w:t>
      </w:r>
    </w:p>
    <w:p w:rsidR="00813B62" w:rsidRDefault="00813B62" w:rsidP="00813B62">
      <w:pPr>
        <w:pStyle w:val="NormalnyWeb"/>
      </w:pPr>
      <w:r>
        <w:rPr>
          <w:rStyle w:val="Pogrubienie"/>
        </w:rPr>
        <w:t>Gra</w:t>
      </w:r>
      <w:r>
        <w:t xml:space="preserve"> przeznaczona jest dla 2 do 4 uczestników. Do zabawy potrzebne są pionki, kostka oraz kolorowe liczmany, k</w:t>
      </w:r>
      <w:bookmarkStart w:id="0" w:name="_GoBack"/>
      <w:bookmarkEnd w:id="0"/>
      <w:r>
        <w:t>tórymi będziemy oznaczać zdobyte przez uczestnik</w:t>
      </w:r>
      <w:r>
        <w:t xml:space="preserve">ów obrazki. </w:t>
      </w:r>
    </w:p>
    <w:p w:rsidR="00813B62" w:rsidRDefault="00813B62" w:rsidP="00813B62">
      <w:pPr>
        <w:pStyle w:val="NormalnyWeb"/>
      </w:pPr>
      <w:r>
        <w:t xml:space="preserve">Wszyscy uczestnicy gry ustawiają swoje pionki na starcie, najmłodszy rzuca kostką, czyta słowo [lub powtarza za prowadzącym] i oznacza szklaną kropką właściwy obrazek. Dla uatrakcyjnienia gry, można </w:t>
      </w:r>
      <w:r>
        <w:rPr>
          <w:rStyle w:val="Pogrubienie"/>
        </w:rPr>
        <w:t>ułożyć zdanie</w:t>
      </w:r>
      <w:r>
        <w:t xml:space="preserve"> z wylosowanym słowem lub zapisać je w zeszycie logopedycznym.</w:t>
      </w:r>
    </w:p>
    <w:p w:rsidR="00813B62" w:rsidRDefault="00813B62" w:rsidP="00813B62">
      <w:pPr>
        <w:pStyle w:val="NormalnyWeb"/>
      </w:pPr>
      <w:r>
        <w:rPr>
          <w:rStyle w:val="Pogrubienie"/>
        </w:rPr>
        <w:t>Wygrywa</w:t>
      </w:r>
      <w:r>
        <w:t xml:space="preserve"> ten z graczy, który po okrążeniu planszy oznaczył </w:t>
      </w:r>
      <w:r>
        <w:rPr>
          <w:rStyle w:val="Pogrubienie"/>
        </w:rPr>
        <w:t xml:space="preserve">najwięcej </w:t>
      </w:r>
      <w:r>
        <w:t xml:space="preserve">obrazków. </w:t>
      </w:r>
    </w:p>
    <w:p w:rsidR="00813B62" w:rsidRDefault="00813B62">
      <w:r>
        <w:t>www. domologo.pl</w:t>
      </w:r>
    </w:p>
    <w:p w:rsidR="00813B62" w:rsidRDefault="00813B62"/>
    <w:p w:rsidR="00813B62" w:rsidRDefault="00813B62"/>
    <w:sectPr w:rsidR="0081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2"/>
    <w:rsid w:val="00813B62"/>
    <w:rsid w:val="00F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9A41-839D-4E6E-88AD-B6C8E07B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3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2020-04-24T07:03:00Z</dcterms:created>
  <dcterms:modified xsi:type="dcterms:W3CDTF">2020-04-24T07:11:00Z</dcterms:modified>
</cp:coreProperties>
</file>